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08" w:rsidRDefault="00795B08" w:rsidP="00795B0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FF3300"/>
          <w:sz w:val="144"/>
          <w:szCs w:val="144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FF3300"/>
          <w:sz w:val="144"/>
          <w:szCs w:val="144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FF3300"/>
          <w:sz w:val="144"/>
          <w:szCs w:val="144"/>
        </w:rPr>
      </w:pPr>
      <w:r>
        <w:rPr>
          <w:rFonts w:ascii="Calibri,Bold" w:hAnsi="Calibri,Bold" w:cs="Calibri,Bold"/>
          <w:b/>
          <w:bCs/>
          <w:color w:val="FF3300"/>
          <w:sz w:val="144"/>
          <w:szCs w:val="144"/>
        </w:rPr>
        <w:t>Картотека игр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FF3300"/>
          <w:sz w:val="144"/>
          <w:szCs w:val="144"/>
        </w:rPr>
      </w:pPr>
      <w:r>
        <w:rPr>
          <w:rFonts w:ascii="Calibri,Bold" w:hAnsi="Calibri,Bold" w:cs="Calibri,Bold"/>
          <w:b/>
          <w:bCs/>
          <w:color w:val="FF3300"/>
          <w:sz w:val="144"/>
          <w:szCs w:val="144"/>
        </w:rPr>
        <w:t>народов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FF3300"/>
          <w:sz w:val="144"/>
          <w:szCs w:val="144"/>
        </w:rPr>
      </w:pPr>
      <w:r>
        <w:rPr>
          <w:rFonts w:ascii="Calibri,Bold" w:hAnsi="Calibri,Bold" w:cs="Calibri,Bold"/>
          <w:b/>
          <w:bCs/>
          <w:color w:val="FF3300"/>
          <w:sz w:val="144"/>
          <w:szCs w:val="144"/>
        </w:rPr>
        <w:t>России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lastRenderedPageBreak/>
        <w:t>Русская народная игра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«Золотые ворота»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32"/>
          <w:szCs w:val="32"/>
        </w:rPr>
        <w:t>канат.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>Описание игры</w:t>
      </w:r>
      <w:r>
        <w:rPr>
          <w:rFonts w:ascii="Times New Roman" w:hAnsi="Times New Roman" w:cs="Times New Roman"/>
          <w:color w:val="000000"/>
          <w:sz w:val="32"/>
          <w:szCs w:val="32"/>
        </w:rPr>
        <w:t>. Из участников игры выбираются двое. Они будут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«солнцем» и «луной». Затем «солнце» и «луна» становятся лицом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друг к другу, берутся за руки и поднимают их, как бы образуя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ворота. Остальные играющие берутся за руки и вереницей идут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через «ворота». Дети, изображающие ворота, говорят: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Золотые ворота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Пропускают не всегда: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Первый раз прощается,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Второй раз запрещается,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 на третий раз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Не пропустим вас!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«Ворота» закрываются при последнем слове и «ловят» того, кто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оказался в них. Попавшегося тихо спрашивают за кого он: за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«луну» или за «солнце». «Пойманный» ребёнок делает выбор 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встаёт позади соответствующего игрока. Остальные снова идут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через «ворота», и игра продолжается до последнего. Чтобы не быть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пойменным, идущие невольно ускоряют шаг, иногда переходят на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бег, а ловящие, в свою очередь, меняют скорость речитатива. Игра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становится более подвижной и весёлой.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Когда все распределены, команды «солнца» и «луны» устраивают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перетягивание каната.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Русская народная игра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«Бояре»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6"/>
          <w:szCs w:val="26"/>
        </w:rPr>
        <w:t xml:space="preserve">Описание игры. </w:t>
      </w:r>
      <w:r>
        <w:rPr>
          <w:rFonts w:ascii="Times New Roman" w:hAnsi="Times New Roman" w:cs="Times New Roman"/>
          <w:color w:val="000000"/>
          <w:sz w:val="26"/>
          <w:szCs w:val="26"/>
        </w:rPr>
        <w:t>Игроки двух команд выстраиваются друг против друга на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расстоянии 15—20 м. Затем играющие крепко берутся за руки, образуя цепь. После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этого одна из команд идет навстречу другой. Начинается торг. Игроки идущей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команды произносят следующую фразу: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— Бояре, а мы к вам пришли, молодые, а мы к вам пришли.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Игроки другой команды, идя им навстречу, спрашивают: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— Бояре, а зачем пришли, молодые, а зачем пришли?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Им отвечают: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— Бояре, нам невеста нужна, молодые, нам невеста нужна!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— Бояре, а какая вам мила, молодые, а какая вам мила?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Тогда игроки команды, которые начинали торг, выбирают себе «невесту» 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показывают её.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Игроки команды, в которой находится «невеста», говорят: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— Бояре, она дурочка у нас, молодые, она дурочка у нас!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Им на это отвечают: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— Бояре, а мы плеточкой её, молодые, а мы плеточкой её!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Диалог команд продолжается следующим образом: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— Бояре, она плеточки боится, молодые, она плеточки боится!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— Бояре, а мы пряничка дадим, молодые, а мы пряничка дадим.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— Бояре, у ней зубки болят, молодые, у ней зубки болят.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— Бояре, а мы к доктору сведём, молодые, а мы к доктору сведём.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— Бояре, она доктора укусит, молодые, она доктора укусит.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— Бояре, не валяйте дурака, отдавайте нам невесту навсегда!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После этого игрок, выбранный невестой, старается прорвать цепь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противоположной команды. Если ему это удается, он уводит в свою команду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любого из группы противника. Если же цепь осталась неразорванной, тогда он сам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остается в команде противника и встает в цепь. Игра продолжается. Выигрывает та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группа, в которую переходят все играющие из команды противника.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Русская народная игра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«Третий лишний»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Количество участников </w:t>
      </w:r>
      <w:r>
        <w:rPr>
          <w:rFonts w:ascii="Times New Roman" w:hAnsi="Times New Roman" w:cs="Times New Roman"/>
          <w:color w:val="000000"/>
          <w:sz w:val="32"/>
          <w:szCs w:val="32"/>
        </w:rPr>
        <w:t>- от 8 до 40 человек.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Описание. </w:t>
      </w:r>
      <w:r>
        <w:rPr>
          <w:rFonts w:ascii="Times New Roman" w:hAnsi="Times New Roman" w:cs="Times New Roman"/>
          <w:color w:val="000000"/>
          <w:sz w:val="32"/>
          <w:szCs w:val="32"/>
        </w:rPr>
        <w:t>Играющие становятся по кругу парами, лицом к его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центру так, что один из пары находится впереди, а другой - сзади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него. Расстояние между парами - 1-2 м. Двое водящих занимают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место за кругом. Один из них убегает, а другой его ловит. Спасаясь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от погони, убегающий может встать впереди любой пары. Тогда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стоящий сзади оказывается «третьим лишним». Он должен убегать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от второго водящего. Если догоняющий поймает (коснется, осалит)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убегающего, то они меняются ролями. Таким образом, водящие всё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время меняются.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Эта общеизвестная и любимая молодежью игра становится еще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более интересной, если её дополнить следующим: когда убегающий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станет впереди какой-либо пары, то «третий лишний»,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находящийся позади, не спасается бегством от догоняющего, а сам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начинает преследовать его.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Правило. </w:t>
      </w:r>
      <w:r>
        <w:rPr>
          <w:rFonts w:ascii="Times New Roman" w:hAnsi="Times New Roman" w:cs="Times New Roman"/>
          <w:color w:val="000000"/>
          <w:sz w:val="32"/>
          <w:szCs w:val="32"/>
        </w:rPr>
        <w:t>Убегающему от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преследования нельзя мешать.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Русская народная игра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«Горелки»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игры выбирается открытое место – лужайка, поляна, широкая улица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домом, просторный двор.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Играющие встают парами друг за другом. Впереди всех на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расстоянии двух шагов спиной к играющим стоит водящий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горельщик</w:t>
      </w:r>
      <w:proofErr w:type="spellEnd"/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(горелка).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Играющие нараспев говорят слова: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Гори, гори ясно, чтобы не погасло! Глянь на небо — птички летят,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Колокольчики звенят, Гляди — не воронь, беги, как огонь!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этих слов стоящие в последней паре бегут с двух сторон вдоль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колонны.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Горельщик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не оборачиваясь, старается запятнать одного из них.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бегущие игроки успели взять друг друга за руки, прежде чем он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запятнает одного из них, то они встают впереди первой пары,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горельщик</w:t>
      </w:r>
      <w:proofErr w:type="spellEnd"/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вновь водит. Игра повторяется.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горельщику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удаётся запятнать одного из бегущих в паре, то он встаёт с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ним впереди всей колонны, а тот, кто остался без пары, «горит».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Правила.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Горельщик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догоняет убегающих игроков, только когда они пробегут мимо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него. Он не имеет права оглядываться.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Никто не должен начинать бег прежде, чем прозвучит последнее слово.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Горельщик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салить бегущих только до того момента, как они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возьмутся за руки.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Метрах в пятнадцати-двадцати впереди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горельщика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заранее отмечается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место, до которого бегущая пара не должна снова соединять руки.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Русские народные игры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«Ручеёк»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Число участников нечётное.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Разбившись на пары, играющие встают друг за другом, берутся за руки 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поднимают их над головой, образуя своеобразный коридор. Пары игроков,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стоящие друг за другом, постепенно продвигаются вперёд. Формируется что-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 вроде «ручейка», который постоянно течёт. Игрок, оставшийся без пары,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направляется к началу ручейка и затем, пробираясь под сцепленными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руками, выбирает из основной массы одного из игроков, уводя его за руку в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конец ручейка, вставая последним его звеном.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освободившееся место встает следующая пара игроков, а освободившийся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игрок идет в начало ручейка и проделывает то же самое – идёт под руками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игроков, выхватывая из ручейка понравившегося человека за руку и уводя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его в самый конец ручейка.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«У медведя во бору»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Выбирается водящий - «медведь». Он находится на некотором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расстоянии от остальных участников игры. Играющие произносят текст,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приближаясь к «медведю»: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«У медведя во бору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Грибы-ягоды беру,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медведь не спит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на нас рычит».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окончанием текста дети разбегаются, «медведь» их ловит.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>Р</w:t>
      </w: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усские народные игры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«Змейка»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Все дети берут друг друга за руки, образуя живую цепь. Ребенок,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стоящий первым, становится ведущим. Он начинает бежать, увлекая за собой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всех остальных. На бегу ведущий несколько раз должен резко изменить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направление движения всей группы: побежать в противоположную сторону,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сделать резкий поворот (под углом 90°), закрутить цепочку «змейкой»,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описать круг и т.д.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Правила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дети должны крепко держаться за руки, чтобы «цепочка» не порвалась.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Игроки должны точно повторять все движения ведущего и стараться бежать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«след в след».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Хорошо использовать в игре естественные препятствия: обегать вокруг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деревьев, наклоняться, пробегая под их ветками,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сбегать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склонам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неглубоких оврагов. При игре в помещении можно создать «полосу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препятствий» Игру можно остановить» если «цепочка» порвалась, и выбрать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нового ведущего.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«Салки»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 началом игры надо выбрать водящего («салку»). По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команде все дети кидаются врассыпную,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дящий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начинает гоняться за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одним из детей. Догнав убегающего ребенка и коснувшись его рукой,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водящий произносит: «Я тебя осалил!» Теперь этот ребенок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ста-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новится</w:t>
      </w:r>
      <w:proofErr w:type="spellEnd"/>
      <w:proofErr w:type="gramEnd"/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водящим и должен «осалить» другого.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Правила.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Водящий гоняется только за одним ребенком из группы. Остальные дети,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бегая по площадке, следят за сменой водящих и должны убегать врассыпную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нового водящего.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</w:t>
      </w: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усские народные игры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«Ворота»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Игроки разбиваются на пары и становятся лицом друг к другу.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Они берутся за руки, поднимают их высоко над головой, образуя «ворота».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из последней пары быстро пробегают под воротами и встают впереди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всех, затем бежит следующая пара. Игра заканчивается, когда все игроки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пробегут под воротами.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Правила.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Игроки, пробегая под «воротами» держат друг друга за руки.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Нельзя задевать «ворота». Во время игры можно изменять высоту «ворот»,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постепенно «опуская руки»: это значительно усложнит выполнение задания.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«Капканы»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этой игры выбирается несколько игроков, которые встают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парами, лицом друг к другу. Они берутся за руки и поднимают их вверх, как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при игре «ворота»: теперь — это «капканы». «Капканы» должны быть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расставлены по игровому полю равномерно. Остальные дети бегают,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свободно пробегая через «капканы», пока они открыты.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сигналу «капканы» закрываются: водящие опускают руки (сигналом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может служить свисток судьи или прекращение музыки). Игроки, которые в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момент пробегали через капканы, оказываются в ловушке.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Пойманные игроки и дети, изображавшие в игре «капканы», берутся за руки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становятся в круг, поднимая сомкнутые руки вверх. Остальные игроки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образуют «цепочку», которая змейкой вьется по кругу, забегая в круг 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выбегая из него. По сигналу стоящие в кругу опускают руки, поймав тех, кто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оказался внутри круга.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Правила.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продолжается до тех пор, пока не останется не пойманными всего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несколько детей.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конце игры надо отметить самых ловких игроков и самый удачливый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«капкан».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Татарские народные игры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«Скок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перескок» (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Кучтем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куч)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Описание. </w:t>
      </w:r>
      <w:r>
        <w:rPr>
          <w:rFonts w:ascii="Times New Roman" w:hAnsi="Times New Roman" w:cs="Times New Roman"/>
          <w:color w:val="000000"/>
          <w:sz w:val="32"/>
          <w:szCs w:val="32"/>
        </w:rPr>
        <w:t>На игровой площадке по кругу на расстоянии 50-100 см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чертятся круги по количеству участников. В них находятся дети.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Водящий стоит в середине большого круга. По команде водящего: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«Скок-перескок!» дети на одной ноге, двигаясь по часовой стрелке,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должны, освобождая свой, перескочить в следующий круг.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Водящий при этом тоже скачет на одной ноге, стараясь занять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свободный круг. Если ему это удаётся, то ребёнок, не успевший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занять «домик», становится водящим.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«Хлопушки» (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Абакле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)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Описание. </w:t>
      </w:r>
      <w:r>
        <w:rPr>
          <w:rFonts w:ascii="Times New Roman" w:hAnsi="Times New Roman" w:cs="Times New Roman"/>
          <w:color w:val="000000"/>
          <w:sz w:val="32"/>
          <w:szCs w:val="32"/>
        </w:rPr>
        <w:t>На противоположных сторонах площадки рисуются две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параллельные черты. За одной чертой стоят в шеренге дети. Одна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рука у них на поясе, другая вытянута вперёд ладонью вверх. Это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старый город. В новом городе (за другой чертой) пока никто не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живёт. Выбирается ведущий, который со словами: «Хлоп да хлоп –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сигнал такой. Я бегу, а ты за мной!» подходит к одному из игроков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 тихонечко хлопает его по ладошке. После окончания слов они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бегут в «новый город». Кто первый пересёк черту, тот остаётся там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жить. Кто проиграл, тот ведущий. Так до тех пор, пока все дети не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переберутся жить в новый город.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lastRenderedPageBreak/>
        <w:t>Татарская народная игра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«Продаём горшки» (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Чулмак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уены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)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Играющие разделяются на две группы: дети-горшки и игроки—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хозяева горшков. Дети-горшки образуют круг, встав на колени или усевшись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траву. За каждым горшком стоит игрок—хозяин горшка, руки у него за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спиной. Водящий стоит за кругом.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Водящий подходит к одному из хозяев горшка и начинает разговор: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— «Эй, дружок, продай горшок!» — Покупай! — Сколько дать тебе рублей?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— Три отдай.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Водящий три раза (или столько, за сколько согласился продать горшок его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хозяин, но не более трех рублей) касается рукой хозяина, и они начинают бег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кругу навстречу друг другу (круг обегают три раза). Кто быстрее добежит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свободного места в кругу, тот занимает это место, а отставший становится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водящим.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Правила.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Бегать разрешается только по кругу, не пересекая его.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Бегущие не имеют права задевать других игроков.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Водящий может начинать бег в любом направлении. Если он начал бег влево,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запятнанный должен бежать вправо.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Татарские народные игры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«Займи место» (Буш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урын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)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Одного из участников игры выбирают водящим, а остальные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играющие, образуя круг, ходят взявшись за руки. Водящий идет за кругом в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противоположную сторону и говорит: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Как сорока стрекочу,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Никого в дом не пущу.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гусыня гогочу,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Тебя хлопну по плечу -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Беги!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Сказав «беги», водящий слегка ударяет по спине одного из игроков, круг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останавливается, а тот, кого ударили, устремляется со своего места по кругу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навстречу водящему. Обежавший круг раньше занимает свободное место, 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отставший становится водящим.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Правила.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Круг должен сразу остановиться при слове беги. Бежать разрешается только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кругу, не пересекая его. Во время бега нельзя касаться стоящих в кругу.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«Кто дальше бросит?» (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Ыргыту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уены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?)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Мешочки с песком или мячи, флажок.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Описание игры. </w:t>
      </w:r>
      <w:r>
        <w:rPr>
          <w:rFonts w:ascii="Times New Roman" w:hAnsi="Times New Roman" w:cs="Times New Roman"/>
          <w:color w:val="000000"/>
          <w:sz w:val="28"/>
          <w:szCs w:val="28"/>
        </w:rPr>
        <w:t>Играющие выстраиваются в две шеренги по обе стороны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площадки. В центре площадки находится флажок на расстоянии не менее 8—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 м от каждой команды. По сигналу игроки первой шеренги бросают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мешочки вдаль, стараясь добросить до флажка, то же делают игроки второй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шеренги. Из каждой шеренги выявляется лучший метатель, а также шеренга-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победительница, в чьей команде большее число участников добросит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мешочки до флажка.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Правила.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Бросать все должны по сигналу. Счёт ведут ведущие команд.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Татарская народная игра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Тимербай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Описание. </w:t>
      </w:r>
      <w:r>
        <w:rPr>
          <w:rFonts w:ascii="Times New Roman" w:hAnsi="Times New Roman" w:cs="Times New Roman"/>
          <w:color w:val="000000"/>
          <w:sz w:val="32"/>
          <w:szCs w:val="32"/>
        </w:rPr>
        <w:t>Играющие, взявшись за руки, делают круг. Выбирают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водящего -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Тимербая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 Он становится в центре круга. Водящий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говорит: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Пять детей у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Тимербая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Дружно, весело играют.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речке быстрой искупались,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Нашалились, наплескались,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Хорошенечко отмылись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 красиво нарядились.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 ни есть, ни пить не стали,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лес под вечер прибежали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Друг на друга поглядели,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Сделали вот так!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 последними словами вот так водящий делает какое-нибудь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движение. Все должны повторить его. Затем водящий выбирает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кого-нибудь вместо себя.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>Правила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Движения, которые уже показывали, повторять нельзя. Показанные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движения надо выполнять точно. Можно использовать в игре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различные предметы (мячи, косички, ленточки и т. д.).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Бурятские народные игры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«Иголка, нитка, узелок» (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Зун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,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утах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,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зангилаа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)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Описание. </w:t>
      </w:r>
      <w:r>
        <w:rPr>
          <w:rFonts w:ascii="Times New Roman" w:hAnsi="Times New Roman" w:cs="Times New Roman"/>
          <w:color w:val="000000"/>
          <w:sz w:val="32"/>
          <w:szCs w:val="32"/>
        </w:rPr>
        <w:t>Все игроки делятся на тройки. Первый в тройке –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иголка, второй – нитка, третий – узелок. Все в тройке держатся за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руки. Чертится большой круг. Что иголка будет делать, тоже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должны выполнять нитка и узелок.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: иголка прыгает в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круг, за ней нитка и узелок. Если игроки одной тройки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засмотрелись и сделали неправильное движение, то вся тройка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выбывает из игры.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«Табун» (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Хурэг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адуун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)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lastRenderedPageBreak/>
        <w:t xml:space="preserve">Описание. </w:t>
      </w:r>
      <w:r>
        <w:rPr>
          <w:rFonts w:ascii="Times New Roman" w:hAnsi="Times New Roman" w:cs="Times New Roman"/>
          <w:color w:val="000000"/>
          <w:sz w:val="32"/>
          <w:szCs w:val="32"/>
        </w:rPr>
        <w:t>Участники игры становятся в круг и держатся за руки –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это табун лошадей. Они стерегут своих жеребят, которые находятся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центре круга. Вокруг табуна ходит жеребец, который охраняет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его от волков. За кругом бегает стая волков (3-4), которые убегая от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жеребца, пытаются разорвать круг и осалить жеребят. Пойманные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волки и осаленные жеребята выбывают из игры. Игра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заканчивается, когда последний волк будет пойман.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Дагестанская народная игра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«Достань шапку»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32"/>
          <w:szCs w:val="32"/>
        </w:rPr>
        <w:t>шапки (количество – вдвое меньше, чем игроков).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Описание. </w:t>
      </w:r>
      <w:r>
        <w:rPr>
          <w:rFonts w:ascii="Times New Roman" w:hAnsi="Times New Roman" w:cs="Times New Roman"/>
          <w:color w:val="000000"/>
          <w:sz w:val="32"/>
          <w:szCs w:val="32"/>
        </w:rPr>
        <w:t>Игроки делятся на две команды.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За чертой, которая находится от них на расстоянии 10 м, лежат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шапки. Каждой паре (игрокам из разных команд) даётся своё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задание, выполняя которое, дети двигаются к черте. Взять шапку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может только тот игрок, который первый добрался до черты.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Игроки бегом возвращаются к своим командам, встают в конец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колонны. Затем даётся задание для второй пары и т.д. Выигрывает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та команда, у которой больше шапок.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Примерные задания для пар: допрыгать до черты на левой (правой)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ноге, на 2х ногах; дойти на пятках (носках) (можно добавить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различные положения рук: руки на пояс, вверх и т.д.); дойти на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полусогнутых ногах, доползти на четвереньках (на ладонях 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ступнях); доскакать боковым галопом; допрыгать ноги вместе –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ноги врозь и т.д.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Башкирские народные игры.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«Голуби» (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Кугарсен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)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32"/>
          <w:szCs w:val="32"/>
        </w:rPr>
        <w:t>Обручи.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Описание. </w:t>
      </w:r>
      <w:r>
        <w:rPr>
          <w:rFonts w:ascii="Times New Roman" w:hAnsi="Times New Roman" w:cs="Times New Roman"/>
          <w:color w:val="000000"/>
          <w:sz w:val="32"/>
          <w:szCs w:val="32"/>
        </w:rPr>
        <w:t>Параллельно друг другу (5м) чертятся круги или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кладутся обручи. Это гнёзда голубей. В одном гнезде «живёт» один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голубь.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Водящий ходит вдоль между «гнёздами» со словами: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«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Гур-гур-гур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! Для всех нас одно гнездо».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 окончанием слов дети меняются местами («гнёздами») – бегут в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противоположные «гнёзда». Водящий старается занять пустое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«гнездо». Кому не хватило «гнезда», тот становится водящим.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«Иголка и нитка» (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Эна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 менян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еп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)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Описание. </w:t>
      </w:r>
      <w:r>
        <w:rPr>
          <w:rFonts w:ascii="Times New Roman" w:hAnsi="Times New Roman" w:cs="Times New Roman"/>
          <w:color w:val="000000"/>
          <w:sz w:val="32"/>
          <w:szCs w:val="32"/>
        </w:rPr>
        <w:t>Игра проводится в виде соревнования. Дети делятся на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две команды. Первые игроки – иголки. Остальные – нитка. Иголки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бегут до ориентира, который находится на расстоянии 4-5м,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обегают его и возвращаются к своим командам. За иголку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цепляется коротенькая нитка (один игрок). Они так же бегут до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ориентира и возвращаются назад. С каждым разом нитка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становится длиннее, пока не прицепится последний игрок.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Выигрывает та команда, которая быстрее вернётся к своей черте и у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которой «нитка не порвётся».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Игры народов Сибири и Дальнего Востока.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</w:t>
      </w: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Солнце» (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Хейро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)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Описание. </w:t>
      </w:r>
      <w:r>
        <w:rPr>
          <w:rFonts w:ascii="Times New Roman" w:hAnsi="Times New Roman" w:cs="Times New Roman"/>
          <w:color w:val="000000"/>
          <w:sz w:val="32"/>
          <w:szCs w:val="32"/>
        </w:rPr>
        <w:t>Игроки, взявшись за руки, идут по кругу, раскачивают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руки вперёд и назад и повторяют одно и то же слово – «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хейро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». В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центре круга на корточках сидит ведущий. Он медленно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поднимается и поднимает руки вверх – это встаёт солнце. Как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только солнце встанет и поднимет руки, игроки разбегаются в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стороны. Солнце их догоняет и салит. На сигнал: раз, два, три – в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круг беги, пойманные дети остаются стоять там, где их осалили,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остальные встают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в круг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и игра начинается сначала.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«Здравствуй, догони!»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Описание. </w:t>
      </w:r>
      <w:r>
        <w:rPr>
          <w:rFonts w:ascii="Times New Roman" w:hAnsi="Times New Roman" w:cs="Times New Roman"/>
          <w:color w:val="000000"/>
          <w:sz w:val="32"/>
          <w:szCs w:val="32"/>
        </w:rPr>
        <w:t>Две команды детей стоят каждая за своей чертой в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разных сторонах зала. Трое – четверо детей из одной команды идут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гости к команде соперников, выбирают себе пару, протягивают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правую руку и говорят: «Здравствуй!» Соперники тоже правой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рукой пожимают гостям руку, отвечая: «Здравствуй!» После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рукопожатия, гости говорят: «А теперь догони!» и убегают за свою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черту. А соперники, которые им жали руки, их догоняют.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Пойманные игроки выбывают из игры. Затем команды меняются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ролями.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Мордовские народные игры.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В ключи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(«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Панжомнесэ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эрз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., «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Пантемаса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мокш.)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Играющих пять человек. На земле чертится квадрат, по углам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дома садятся четыре играющих, а пятый стоит на середине. Он подходит к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одному из сидящих игроков и спрашивает: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>Дядя (тётя), у тебя ключи?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Тот отвечает, указывая на соседа: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Вон у дяди (тёти) спроси.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водящий обходит всех четверых. Последний ему советует: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Посередине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поищи!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Водящий отходит в середину, а в это время остальные вскакивают 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меняются местами. Водящий старается быстро занять чьё-либо место, пятый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играющий опять остаётся без места. И игра повторяется сначала.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Правила. </w:t>
      </w:r>
      <w:r>
        <w:rPr>
          <w:rFonts w:ascii="Times New Roman" w:hAnsi="Times New Roman" w:cs="Times New Roman"/>
          <w:color w:val="000000"/>
          <w:sz w:val="28"/>
          <w:szCs w:val="28"/>
        </w:rPr>
        <w:t>Меняться местами можно лишь тогда, когда ведущий отходит в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середину. Уголок занимает тот, кто первым туда попал. Если кто-нибудь не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поменяет место, то он становится водящим.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В курочек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(«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Сараскесэ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эрз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., «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Сараскакс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мокш.)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Описание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 Играющие делятся на две группы. Дети – курочки, усевшись на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траву, образуют круг. За каждой курочкой стоит игрок – хозяин курочки.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Водящий ходит по кругу и решает, у кого взять курочку. Подходит к одной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них и трогает её за голову. Сразу же водящий и хозяин курочки пускаются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бежать наперегонки по кругу. Кто из них прибежит первым, тот и становится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хозяином, а оставшийся становится водящим. Игра продолжается.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>. Нельзя мешать бегающим вокруг играющих. Хозяином будет тот,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первым займёт место. Бежать наперегонки можно только после того, как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водящий дотронется рукой до курочки.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Кабардино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балкарская народная игра.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Журавли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журавли.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Описание. </w:t>
      </w:r>
      <w:r>
        <w:rPr>
          <w:rFonts w:ascii="Times New Roman" w:hAnsi="Times New Roman" w:cs="Times New Roman"/>
          <w:color w:val="000000"/>
          <w:sz w:val="32"/>
          <w:szCs w:val="32"/>
        </w:rPr>
        <w:t>В игре вожак журавлиной стаи, которого выбирают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считалкой, говорит следующие слова: «Журавли-журавли,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выгнитесь дугой». Все играющие в процессе размеренной ходьбы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выстраиваются дугой. Затем вожак, убыстряя темп, продолжает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«Журавли-журавли, сделайтесь веревочкой». Участники игры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быстро, не опуская рук, перестраиваются в одну колонну за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вожаком, который все учащает шаги по темпу песни. «Журавли-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журавли, извивайтесь, как змея». «Журавлиная» вереница начинает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делать плавные зигзаги. Вожак дальше поет: «Змея сворачивается в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кольцо», «Змея выпрямляется» и т.д.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>Правила.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Упражнения выполняются в возрастающем темпе, переходящим в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бег, до тех пор, пока вереница не разрушится. Когда играющие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запутаются, игру начинают снова.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lastRenderedPageBreak/>
        <w:t>Осетинские народные игры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Метание сплеча.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мешочек с песком 200-300г.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Мешочек поднимают на уровень правого плеча и кладут на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ладонь. Играющий несколько отклонившись всем корпусом и приседая, с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силой выбрасывает мешочек вперёд.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Правила.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удара мешочка о землю отмечается. Выигрывает тот, кто бросит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дальше всех.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Перетягивание.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верёвка для изготовления кольца диаметром 2 метра.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Через середину круга диаметром 4-6м проводится прямая,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делящая его на две равные части. По обе стороны линии спинами друг к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другу становятся два участника игры. На них надевается кольцо из веревки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диаметром 2м, так чтобы оно проходило под руками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каждый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перетягивая как бы впрягается, пропуская веревку под мышками). Приседая,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подают корпус вперед, чтобы веревка слегка натянулась. По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сигналу два игрока начинают тянуть друг друга. Кто кого вытянул из круга,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тот и выиграл. Одновременно могут состязаться несколько пар.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Правила.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Начинать тянуть веревку следует одновременно по команде «Марш!»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Тянуть надо только вперед за счет корпуса и ног. Запрещается опираться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руками о землю.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Удмурдские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 народные игры.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Водяной (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Ву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мурт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)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Описание. </w:t>
      </w:r>
      <w:r>
        <w:rPr>
          <w:rFonts w:ascii="Times New Roman" w:hAnsi="Times New Roman" w:cs="Times New Roman"/>
          <w:color w:val="000000"/>
          <w:sz w:val="32"/>
          <w:szCs w:val="32"/>
        </w:rPr>
        <w:t>Очерчивают круг – это пруд или озеро, река.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Выбирается ведущий – водяной. Играющие бегают вокруг озера 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повторяют слова: «Водяного нет, а людей-то много». Водяной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бегает по кругу (озеру) и ловит играющих детей, которые подходят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близко к берегу (линии круга). Пойманные дети остаются в кругу.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Игра продолжается до тех пор, пока не будет поймано большинство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игроков.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>Правила.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Водяной ловит, не выходя за линию круга.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Ловишками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становятся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 те, кого поймали. Они помогают водяному.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Серый зайка (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Пурысь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кечпи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)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Описание. </w:t>
      </w:r>
      <w:r>
        <w:rPr>
          <w:rFonts w:ascii="Times New Roman" w:hAnsi="Times New Roman" w:cs="Times New Roman"/>
          <w:color w:val="000000"/>
          <w:sz w:val="32"/>
          <w:szCs w:val="32"/>
        </w:rPr>
        <w:t>На площадке чертится квадрат (6х6м) – это забор. У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одной из сторон забора сидит зайка. «Собаки» (10 игроков)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располагаются полукругом в 3-5 м у противоположной стороны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забора. Игроки говорят: «Зайчонок, зайчонок, почему в огород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заходил? Почему мою капусту ел?» На последние слова зайка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делает прыжок от забора и старается убежать. «Собаки» ловят его,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окружая сцепленными руками.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>Правила.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Заяц считается пойманным при полном смыкании круга. Выбегать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из-под рук при сомкнутом круге заяц не имеет права.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Якутские народные игры.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«Рыбаки и рыбки»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32"/>
          <w:szCs w:val="32"/>
        </w:rPr>
        <w:t>верёвочный шнур.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Описание. </w:t>
      </w:r>
      <w:r>
        <w:rPr>
          <w:rFonts w:ascii="Times New Roman" w:hAnsi="Times New Roman" w:cs="Times New Roman"/>
          <w:color w:val="000000"/>
          <w:sz w:val="32"/>
          <w:szCs w:val="32"/>
        </w:rPr>
        <w:t>На полу лежит шнур в форме круга — это сеть.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центре круга стоят трое детей — рыбаков, остальные игроки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рыбки. Дети-рыбки бегают по всей площадке и забегают в круг.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Дети-рыбаки ловят их.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>Правила.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Ловить детей-рыбок можно только в кругу. Рыбки должны забегать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круг (сеть) и выбегать из него, чтобы рыбаки их не поймали. Кто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поймает больше рыбок, тот лучший рыбак.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«Ручейки и озёра»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 xml:space="preserve">Описание. </w:t>
      </w:r>
      <w:r>
        <w:rPr>
          <w:rFonts w:ascii="Times New Roman" w:hAnsi="Times New Roman" w:cs="Times New Roman"/>
          <w:color w:val="000000"/>
          <w:sz w:val="32"/>
          <w:szCs w:val="32"/>
        </w:rPr>
        <w:t>Игроки стоят в пяти – семи колоннах с одинаковым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количеством играющих в разных частях зала – это ручейки. На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сигнал «Ручейки побежали!» все бегут друг за другом в разных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направлениях (каждый в своей колонне). На сигнал «Озера!»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игроки останавливаются, берутся за руки и строят круги - озера.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Выигрывают те,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дети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которые быстрее построят круг – озеро.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>Правила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Бегать надо друг за другом, не выходя из своей колонны. Строиться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круг можно только по сигналу.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Якутская народная игра.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«Льдинки, ветер и мороз»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>Описание</w:t>
      </w:r>
      <w:r>
        <w:rPr>
          <w:rFonts w:ascii="Times New Roman" w:hAnsi="Times New Roman" w:cs="Times New Roman"/>
          <w:color w:val="000000"/>
          <w:sz w:val="32"/>
          <w:szCs w:val="32"/>
        </w:rPr>
        <w:t>. Играющие встают парами лицом друг к другу и хлопают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ладоши, приговаривая: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Холодные льдинки,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Прозрачные льдинки,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Сверкают, звенят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Дзинь, дзинь...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Делают хлопок на каждое слово: сначала в свои ладоши, затем в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ладоши с товарищем. Хлопают в ладоши и говорят дзинь, дзинь до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тех пор, пока не услышат сигнал «Ветер!». Дети-льдинки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разбегаются в разные стороны и договариваются, кто с кем будет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строить круг — большую льдинку. На сигнал «Мороз!» все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выстраиваются в круг и берутся за руки.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2"/>
          <w:szCs w:val="32"/>
        </w:rPr>
        <w:t>Правила.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Выигрывают те дети, у которых в кругу оказалось большее число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игроков. Договариваться надо тихо о том, кто с кем будет строить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большую льдинку. Договорившиеся берутся за руки. Менять</w:t>
      </w:r>
    </w:p>
    <w:p w:rsidR="00795B08" w:rsidRDefault="00795B08" w:rsidP="00795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движения можно только по сигналу «Ветер!» или «Мороз!».</w:t>
      </w:r>
    </w:p>
    <w:p w:rsidR="002D7873" w:rsidRDefault="002D7873" w:rsidP="00795B08">
      <w:bookmarkStart w:id="0" w:name="_GoBack"/>
      <w:bookmarkEnd w:id="0"/>
    </w:p>
    <w:sectPr w:rsidR="002D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08"/>
    <w:rsid w:val="002D7873"/>
    <w:rsid w:val="00795B08"/>
    <w:rsid w:val="00E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C2C9"/>
  <w15:chartTrackingRefBased/>
  <w15:docId w15:val="{EDF93483-A501-4636-B173-80732383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3437</Words>
  <Characters>19597</Characters>
  <Application>Microsoft Office Word</Application>
  <DocSecurity>0</DocSecurity>
  <Lines>163</Lines>
  <Paragraphs>45</Paragraphs>
  <ScaleCrop>false</ScaleCrop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2025-01-14T09:08:00Z</dcterms:created>
  <dcterms:modified xsi:type="dcterms:W3CDTF">2025-01-14T09:13:00Z</dcterms:modified>
</cp:coreProperties>
</file>