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57C9C" w:rsidRDefault="00057C9C" w:rsidP="00AB5E55">
      <w:pPr>
        <w:pStyle w:val="a5"/>
        <w:tabs>
          <w:tab w:val="clear" w:pos="9355"/>
          <w:tab w:val="right" w:pos="8789"/>
        </w:tabs>
        <w:ind w:left="510" w:hanging="426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r w:rsidRPr="00AB5E55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Зимний маршрут здоровья для дошкольника</w:t>
      </w:r>
      <w:bookmarkEnd w:id="0"/>
      <w:r w:rsidR="00B51EB2" w:rsidRPr="00B51E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AB5E55" w:rsidRPr="00B51EB2" w:rsidRDefault="00AB5E55" w:rsidP="00AB5E55">
      <w:pPr>
        <w:pStyle w:val="a5"/>
        <w:tabs>
          <w:tab w:val="clear" w:pos="9355"/>
          <w:tab w:val="right" w:pos="8222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57C9C" w:rsidRPr="00AB5E55" w:rsidRDefault="00057C9C" w:rsidP="00057C9C">
      <w:pPr>
        <w:pStyle w:val="a5"/>
        <w:jc w:val="right"/>
        <w:rPr>
          <w:rFonts w:ascii="Monotype Corsiva" w:hAnsi="Monotype Corsiva" w:cs="Times New Roman"/>
          <w:sz w:val="24"/>
          <w:szCs w:val="24"/>
        </w:rPr>
      </w:pPr>
      <w:r w:rsidRPr="00AB5E55">
        <w:rPr>
          <w:rFonts w:ascii="Monotype Corsiva" w:hAnsi="Monotype Corsiva" w:cs="Times New Roman"/>
          <w:sz w:val="24"/>
          <w:szCs w:val="24"/>
        </w:rPr>
        <w:t xml:space="preserve">Худобина Юлия Александровна, воспитатель </w:t>
      </w:r>
      <w:r w:rsidR="00AB5E55" w:rsidRPr="00AB5E55">
        <w:rPr>
          <w:rFonts w:ascii="Monotype Corsiva" w:hAnsi="Monotype Corsiva" w:cs="Times New Roman"/>
          <w:sz w:val="24"/>
          <w:szCs w:val="24"/>
        </w:rPr>
        <w:t xml:space="preserve">«старшей» </w:t>
      </w:r>
      <w:r w:rsidRPr="00AB5E55">
        <w:rPr>
          <w:rFonts w:ascii="Monotype Corsiva" w:hAnsi="Monotype Corsiva" w:cs="Times New Roman"/>
          <w:sz w:val="24"/>
          <w:szCs w:val="24"/>
        </w:rPr>
        <w:t>группы №4</w:t>
      </w:r>
    </w:p>
    <w:p w:rsidR="00057C9C" w:rsidRPr="00057C9C" w:rsidRDefault="00057C9C" w:rsidP="00057C9C">
      <w:pPr>
        <w:pStyle w:val="a5"/>
        <w:jc w:val="center"/>
        <w:rPr>
          <w:rFonts w:ascii="Monotype Corsiva" w:hAnsi="Monotype Corsiva" w:cs="Times New Roman"/>
          <w:sz w:val="24"/>
          <w:szCs w:val="24"/>
        </w:rPr>
      </w:pPr>
    </w:p>
    <w:p w:rsidR="00057C9C" w:rsidRPr="00057C9C" w:rsidRDefault="00057C9C" w:rsidP="00057C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57C9C">
        <w:rPr>
          <w:rFonts w:ascii="Times New Roman" w:eastAsia="Times New Roman" w:hAnsi="Times New Roman" w:cs="Times New Roman"/>
          <w:color w:val="FF0000"/>
          <w:sz w:val="28"/>
          <w:szCs w:val="28"/>
        </w:rPr>
        <w:t>Зимние деньки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— это не время для спячки, а прекрасная возможность укрепить иммунитет и получить заряд бодрости! Холодный воздух, искристый снег и зимнее солнце — наши лучшие союзники. Чтобы прогулки и игры приносили только пользу, давайте вспомним о важных правилах.</w:t>
      </w:r>
    </w:p>
    <w:p w:rsidR="00F91F14" w:rsidRPr="00F91F14" w:rsidRDefault="00CD119B" w:rsidP="00F91F14">
      <w:pPr>
        <w:pStyle w:val="ab"/>
        <w:numPr>
          <w:ilvl w:val="0"/>
          <w:numId w:val="6"/>
        </w:num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273050</wp:posOffset>
            </wp:positionV>
            <wp:extent cx="1665605" cy="1665605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7" name="Рисунок 7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9C" w:rsidRPr="00F91F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Зимний режим: Света мало — активности много!</w:t>
      </w:r>
    </w:p>
    <w:p w:rsidR="00057C9C" w:rsidRPr="00F91F14" w:rsidRDefault="00057C9C" w:rsidP="00F91F14">
      <w:pPr>
        <w:pStyle w:val="ab"/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F91F1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Солнца зимой мало, поэтому важно максимально использовать световой день. Старайтесь гулять в утренние или дневные часы. Вечером создайте дома спокойную атмосферу для более раннего отхода ко сну — это поможет компенсировать недостаток </w:t>
      </w:r>
      <w:r w:rsidR="00F91F14"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                </w:t>
      </w:r>
      <w:r w:rsidR="00F91F14"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>естественного света.</w:t>
      </w:r>
    </w:p>
    <w:p w:rsidR="00F91F14" w:rsidRDefault="00F91F14" w:rsidP="00F91F1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57C9C" w:rsidRPr="00F91F14" w:rsidRDefault="00CD119B" w:rsidP="00F91F14">
      <w:pPr>
        <w:pStyle w:val="ab"/>
        <w:numPr>
          <w:ilvl w:val="0"/>
          <w:numId w:val="6"/>
        </w:num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4215765</wp:posOffset>
            </wp:positionH>
            <wp:positionV relativeFrom="margin">
              <wp:posOffset>4180205</wp:posOffset>
            </wp:positionV>
            <wp:extent cx="1849120" cy="1669415"/>
            <wp:effectExtent l="0" t="0" r="0" b="6985"/>
            <wp:wrapSquare wrapText="bothSides"/>
            <wp:docPr id="8" name="Рисунок 8" descr="d867de6fd0587a9f54a5f8e17db44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867de6fd0587a9f54a5f8e17db44e0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09" b="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9C" w:rsidRPr="00F91F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Зимнее движение: Играем в тепле!</w:t>
      </w:r>
      <w:r w:rsidR="00057C9C" w:rsidRPr="00F91F1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057C9C"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>«Нет плохой погоды, есть неподходящая одежда». Активные игры на улице (катание с горки, лепка снеговика, игра в снежки) — лучшая зимняя зарядка. Но одевайтесь по принципу «капусты» (несколько слоев), чтобы не потеть и не замерзнуть. После прогулки — спокойные игры дома.</w:t>
      </w:r>
      <w:r w:rsidR="00BB6F70" w:rsidRP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</w:p>
    <w:p w:rsidR="00057C9C" w:rsidRPr="00057C9C" w:rsidRDefault="00057C9C" w:rsidP="00F91F1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AB5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 Зимний стол: Витамины и тепло.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="00F91F1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              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Налегайте на сезонные источники витаминов:</w:t>
      </w:r>
    </w:p>
    <w:p w:rsidR="00057C9C" w:rsidRPr="00057C9C" w:rsidRDefault="00CD119B" w:rsidP="00F91F14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7118985</wp:posOffset>
            </wp:positionV>
            <wp:extent cx="1868170" cy="1280160"/>
            <wp:effectExtent l="0" t="0" r="0" b="0"/>
            <wp:wrapSquare wrapText="bothSides"/>
            <wp:docPr id="4" name="Рисунок 4" descr="istockphoto-2185698267-612x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tockphoto-2185698267-612x6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1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                                  </w:t>
      </w:r>
      <w:r w:rsidR="00057C9C"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Оранжевые защитники:</w:t>
      </w:r>
      <w:r w:rsidR="00057C9C"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тыква, хурма, мандарины, морковь (источники витамина А и С).</w:t>
      </w:r>
    </w:p>
    <w:p w:rsidR="00057C9C" w:rsidRPr="00057C9C" w:rsidRDefault="00057C9C" w:rsidP="00F91F14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Полезные напитки: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теплые морсы из замороженных ягод (клюква, брусника), компоты, травяные чаи.</w:t>
      </w:r>
    </w:p>
    <w:p w:rsidR="00057C9C" w:rsidRPr="00057C9C" w:rsidRDefault="00057C9C" w:rsidP="00F91F14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Сытные завтраки: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теплые каши с маслом дают энергию на длительную прогулку. Не забывайте о полезных жирах (рыба, орехи в перемолотом виде).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057C9C" w:rsidRPr="00057C9C" w:rsidRDefault="00CD119B" w:rsidP="00F91F1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-372110</wp:posOffset>
            </wp:positionH>
            <wp:positionV relativeFrom="margin">
              <wp:posOffset>256540</wp:posOffset>
            </wp:positionV>
            <wp:extent cx="1303655" cy="3076575"/>
            <wp:effectExtent l="0" t="0" r="0" b="9525"/>
            <wp:wrapSquare wrapText="bothSides"/>
            <wp:docPr id="2" name="Рисунок 2" descr="hat-and-scarf-clipart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t-and-scarf-clipart-s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9C" w:rsidRPr="00AB5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 Зимние ритуалы: Защита от микробов и холода.</w:t>
      </w:r>
      <w:r w:rsidR="00057C9C" w:rsidRPr="00057C9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057C9C"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Усиливаем гигиену в сезон простуд: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После улицы и общественных мест моем руки особенно тщательно.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Увлажняем кожу лица и рук детским кремом, чтобы избежать обветривания.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Если дома сухой воздух из-за отопления, используйте увлажнитель или мокрые полотенца на батарее.</w:t>
      </w:r>
      <w:r w:rsidRPr="00B51EB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.</w:t>
      </w:r>
    </w:p>
    <w:p w:rsidR="00057C9C" w:rsidRPr="00057C9C" w:rsidRDefault="00057C9C" w:rsidP="00F91F1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B5E55">
        <w:rPr>
          <w:rFonts w:ascii="Times New Roman" w:eastAsia="MS Gothic" w:hAnsi="MS Gothic" w:cs="Times New Roman"/>
          <w:b/>
          <w:bCs/>
          <w:color w:val="0070C0"/>
          <w:sz w:val="28"/>
          <w:szCs w:val="28"/>
        </w:rPr>
        <w:t>❄</w:t>
      </w:r>
      <w:r w:rsidRPr="00AB5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5. Зимнее закаливание: Умное, а не экстремальное.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Воздух: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Короткие (5-7 минут) проветривания комнаты в отсутствие ребенка — обязательны!</w:t>
      </w:r>
    </w:p>
    <w:p w:rsidR="00057C9C" w:rsidRPr="00057C9C" w:rsidRDefault="00CD119B" w:rsidP="00F91F14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3519170</wp:posOffset>
            </wp:positionV>
            <wp:extent cx="1796415" cy="1796415"/>
            <wp:effectExtent l="0" t="0" r="0" b="0"/>
            <wp:wrapSquare wrapText="bothSides"/>
            <wp:docPr id="9" name="Рисунок 9" descr="58db1ab2ae6311eeaafec6ff0a576de3_upsca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8db1ab2ae6311eeaafec6ff0a576de3_upscal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79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9C"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Вода:</w:t>
      </w:r>
      <w:r w:rsidR="00057C9C"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Температура воды для умывания может быть чуть прохладнее, чем обычно. Контрастные ванночки для рук (тепло-прохладно) отлично тренируют сосуды.</w:t>
      </w:r>
    </w:p>
    <w:p w:rsidR="00057C9C" w:rsidRPr="00057C9C" w:rsidRDefault="00057C9C" w:rsidP="00F91F14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Солнце: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Даже зимнее солнышко полезно! В безветренную погоду обязательно «ловите» солнечные лучи для выработки витамина D.</w:t>
      </w:r>
    </w:p>
    <w:p w:rsidR="00057C9C" w:rsidRPr="00B51EB2" w:rsidRDefault="00057C9C" w:rsidP="00F91F14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Эмоции:</w:t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 Зимние семейные традиции (лепка пельменей, чтение книг под пледом, украшение дома) — лучший источник тепла и радости.</w:t>
      </w:r>
    </w:p>
    <w:p w:rsidR="008261D8" w:rsidRPr="00B51EB2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B51EB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</w:p>
    <w:p w:rsidR="00057C9C" w:rsidRPr="00057C9C" w:rsidRDefault="00057C9C" w:rsidP="00F91F1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AB5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 зимушкино правило: Сухо и тепло!</w:t>
      </w:r>
      <w:r w:rsidRPr="00057C9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057C9C">
        <w:rPr>
          <w:rFonts w:ascii="Times New Roman" w:eastAsia="Times New Roman" w:hAnsi="Times New Roman" w:cs="Times New Roman"/>
          <w:color w:val="0F1115"/>
          <w:sz w:val="28"/>
          <w:szCs w:val="28"/>
        </w:rPr>
        <w:t>Всегда имейте на прогулке запасные варежки (они быстро намокают) и следите, чтобы ноги оставались сухими. А если ребенок говорит, что замерз, — сразу начинайте двигаться или идите греться домой.</w:t>
      </w:r>
    </w:p>
    <w:p w:rsidR="00F91F14" w:rsidRDefault="00F91F14" w:rsidP="00F91F1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57C9C" w:rsidRPr="00057C9C" w:rsidRDefault="00057C9C" w:rsidP="00F91F1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57C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Пусть ваша зима будет активной, вкусной и здоровой!</w:t>
      </w:r>
    </w:p>
    <w:p w:rsidR="00993DD5" w:rsidRPr="00B51EB2" w:rsidRDefault="00993DD5" w:rsidP="00F91F14">
      <w:pPr>
        <w:rPr>
          <w:rFonts w:ascii="Times New Roman" w:hAnsi="Times New Roman" w:cs="Times New Roman"/>
          <w:sz w:val="28"/>
          <w:szCs w:val="28"/>
        </w:rPr>
      </w:pPr>
    </w:p>
    <w:sectPr w:rsidR="00993DD5" w:rsidRPr="00B51EB2" w:rsidSect="00AB5E55">
      <w:headerReference w:type="default" r:id="rId13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8D" w:rsidRDefault="005C258D" w:rsidP="00057C9C">
      <w:pPr>
        <w:spacing w:after="0" w:line="240" w:lineRule="auto"/>
      </w:pPr>
      <w:r>
        <w:separator/>
      </w:r>
    </w:p>
  </w:endnote>
  <w:endnote w:type="continuationSeparator" w:id="0">
    <w:p w:rsidR="005C258D" w:rsidRDefault="005C258D" w:rsidP="0005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8D" w:rsidRDefault="005C258D" w:rsidP="00057C9C">
      <w:pPr>
        <w:spacing w:after="0" w:line="240" w:lineRule="auto"/>
      </w:pPr>
      <w:r>
        <w:separator/>
      </w:r>
    </w:p>
  </w:footnote>
  <w:footnote w:type="continuationSeparator" w:id="0">
    <w:p w:rsidR="005C258D" w:rsidRDefault="005C258D" w:rsidP="0005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B" w:rsidRDefault="00057C9C" w:rsidP="00057C9C">
    <w:pPr>
      <w:pStyle w:val="a5"/>
      <w:jc w:val="center"/>
      <w:rPr>
        <w:lang w:val="en-US"/>
      </w:rPr>
    </w:pPr>
    <w:r>
      <w:t>Муниципальное бюджетное дошкольное образовательное учреждение</w:t>
    </w:r>
  </w:p>
  <w:p w:rsidR="00057C9C" w:rsidRDefault="00057C9C" w:rsidP="00057C9C">
    <w:pPr>
      <w:pStyle w:val="a5"/>
      <w:jc w:val="center"/>
    </w:pPr>
    <w:r>
      <w:t xml:space="preserve"> детский сад №72 «Мозаика»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5E89"/>
    <w:multiLevelType w:val="multilevel"/>
    <w:tmpl w:val="F79A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5726"/>
    <w:multiLevelType w:val="multilevel"/>
    <w:tmpl w:val="ABA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2492D"/>
    <w:multiLevelType w:val="multilevel"/>
    <w:tmpl w:val="FDE8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12450"/>
    <w:multiLevelType w:val="multilevel"/>
    <w:tmpl w:val="854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E2C91"/>
    <w:multiLevelType w:val="multilevel"/>
    <w:tmpl w:val="DB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F7DB1"/>
    <w:multiLevelType w:val="hybridMultilevel"/>
    <w:tmpl w:val="B3B8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9C"/>
    <w:rsid w:val="00057C9C"/>
    <w:rsid w:val="001A538D"/>
    <w:rsid w:val="005C258D"/>
    <w:rsid w:val="008261D8"/>
    <w:rsid w:val="00993DD5"/>
    <w:rsid w:val="00AB5E55"/>
    <w:rsid w:val="00B51EB2"/>
    <w:rsid w:val="00BB6F70"/>
    <w:rsid w:val="00CD119B"/>
    <w:rsid w:val="00EE50A4"/>
    <w:rsid w:val="00F7654D"/>
    <w:rsid w:val="00F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7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7C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57C9C"/>
    <w:rPr>
      <w:b/>
      <w:bCs/>
    </w:rPr>
  </w:style>
  <w:style w:type="paragraph" w:customStyle="1" w:styleId="ds-markdown-paragraph">
    <w:name w:val="ds-markdown-paragraph"/>
    <w:basedOn w:val="a"/>
    <w:rsid w:val="0005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57C9C"/>
    <w:rPr>
      <w:i/>
      <w:iCs/>
    </w:rPr>
  </w:style>
  <w:style w:type="paragraph" w:styleId="a5">
    <w:name w:val="header"/>
    <w:basedOn w:val="a"/>
    <w:link w:val="a6"/>
    <w:uiPriority w:val="99"/>
    <w:unhideWhenUsed/>
    <w:rsid w:val="0005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C9C"/>
  </w:style>
  <w:style w:type="paragraph" w:styleId="a7">
    <w:name w:val="footer"/>
    <w:basedOn w:val="a"/>
    <w:link w:val="a8"/>
    <w:uiPriority w:val="99"/>
    <w:unhideWhenUsed/>
    <w:rsid w:val="0005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C9C"/>
  </w:style>
  <w:style w:type="paragraph" w:styleId="a9">
    <w:name w:val="Balloon Text"/>
    <w:basedOn w:val="a"/>
    <w:link w:val="aa"/>
    <w:uiPriority w:val="99"/>
    <w:semiHidden/>
    <w:unhideWhenUsed/>
    <w:rsid w:val="00B5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EB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1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7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7C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57C9C"/>
    <w:rPr>
      <w:b/>
      <w:bCs/>
    </w:rPr>
  </w:style>
  <w:style w:type="paragraph" w:customStyle="1" w:styleId="ds-markdown-paragraph">
    <w:name w:val="ds-markdown-paragraph"/>
    <w:basedOn w:val="a"/>
    <w:rsid w:val="0005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57C9C"/>
    <w:rPr>
      <w:i/>
      <w:iCs/>
    </w:rPr>
  </w:style>
  <w:style w:type="paragraph" w:styleId="a5">
    <w:name w:val="header"/>
    <w:basedOn w:val="a"/>
    <w:link w:val="a6"/>
    <w:uiPriority w:val="99"/>
    <w:unhideWhenUsed/>
    <w:rsid w:val="0005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C9C"/>
  </w:style>
  <w:style w:type="paragraph" w:styleId="a7">
    <w:name w:val="footer"/>
    <w:basedOn w:val="a"/>
    <w:link w:val="a8"/>
    <w:uiPriority w:val="99"/>
    <w:unhideWhenUsed/>
    <w:rsid w:val="0005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C9C"/>
  </w:style>
  <w:style w:type="paragraph" w:styleId="a9">
    <w:name w:val="Balloon Text"/>
    <w:basedOn w:val="a"/>
    <w:link w:val="aa"/>
    <w:uiPriority w:val="99"/>
    <w:semiHidden/>
    <w:unhideWhenUsed/>
    <w:rsid w:val="00B5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EB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2026-01-20T12:34:00Z</dcterms:created>
  <dcterms:modified xsi:type="dcterms:W3CDTF">2026-01-20T12:34:00Z</dcterms:modified>
</cp:coreProperties>
</file>