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80" w:rsidRPr="006D5180" w:rsidRDefault="006D5180" w:rsidP="006D5180">
      <w:pPr>
        <w:pStyle w:val="a3"/>
        <w:spacing w:before="0" w:beforeAutospacing="0" w:after="0" w:afterAutospacing="0"/>
        <w:jc w:val="right"/>
      </w:pPr>
      <w:r w:rsidRPr="006D5180">
        <w:t>Подготовила:</w:t>
      </w:r>
    </w:p>
    <w:p w:rsidR="006D5180" w:rsidRPr="006D5180" w:rsidRDefault="006D5180" w:rsidP="006D5180">
      <w:pPr>
        <w:pStyle w:val="a3"/>
        <w:spacing w:before="0" w:beforeAutospacing="0" w:after="0" w:afterAutospacing="0"/>
        <w:jc w:val="right"/>
      </w:pPr>
      <w:r>
        <w:t>в</w:t>
      </w:r>
      <w:r w:rsidRPr="006D5180">
        <w:t xml:space="preserve">оспитатель логопедической группы №12 </w:t>
      </w:r>
    </w:p>
    <w:p w:rsidR="006D5180" w:rsidRDefault="006D5180" w:rsidP="006D5180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proofErr w:type="spellStart"/>
      <w:r w:rsidRPr="006D5180">
        <w:t>Колтунова</w:t>
      </w:r>
      <w:proofErr w:type="spellEnd"/>
      <w:r w:rsidRPr="006D5180">
        <w:t xml:space="preserve"> Марина Викторовна</w:t>
      </w:r>
    </w:p>
    <w:p w:rsidR="00CF7A87" w:rsidRPr="00CF7A87" w:rsidRDefault="00CF7A87" w:rsidP="00CF7A87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Наши помощники - с</w:t>
      </w:r>
      <w:r w:rsidRPr="00CF7A87">
        <w:rPr>
          <w:sz w:val="32"/>
          <w:szCs w:val="32"/>
        </w:rPr>
        <w:t xml:space="preserve">четные палочки </w:t>
      </w:r>
    </w:p>
    <w:p w:rsidR="00DD3022" w:rsidRDefault="00CF7A87" w:rsidP="00DD3022">
      <w:pPr>
        <w:pStyle w:val="a5"/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C686D">
        <w:rPr>
          <w:rFonts w:ascii="Times New Roman" w:hAnsi="Times New Roman" w:cs="Times New Roman"/>
          <w:sz w:val="24"/>
          <w:szCs w:val="24"/>
        </w:rPr>
        <w:t>Счетные палочки для дошколят - это и учеба, и игра.</w:t>
      </w:r>
      <w:r w:rsidRPr="00CC686D">
        <w:rPr>
          <w:rStyle w:val="c0"/>
          <w:rFonts w:ascii="Times New Roman" w:hAnsi="Times New Roman" w:cs="Times New Roman"/>
          <w:sz w:val="24"/>
          <w:szCs w:val="24"/>
        </w:rPr>
        <w:t xml:space="preserve"> Они способствуют развитию моторики пальчиков – даже просто перебирая разноцветные, лучше деревянные палочки дети тренируют мозг. От простейшей операции: вытащить из футляра и сложить обратно, до сложных узоров из счетного материала – все эти задачи выполняют огромную роль в тренировке мозга через пальцы. Во время занятий с этим нехитрым приспособлением формируется пространственная ориентация, дети изучают понятия справа-слева, впереди-сзади, сверху-снизу. Составляя рисунки, дошкольник активизирует творческое начало, конструкторское мышление, воображение.</w:t>
      </w:r>
    </w:p>
    <w:p w:rsidR="00DD3022" w:rsidRPr="00DD3022" w:rsidRDefault="00CF7A87" w:rsidP="00DD3022">
      <w:pPr>
        <w:pStyle w:val="a5"/>
        <w:jc w:val="both"/>
        <w:rPr>
          <w:rFonts w:ascii="Times New Roman" w:hAnsi="Times New Roman" w:cs="Times New Roman"/>
        </w:rPr>
      </w:pPr>
      <w:r w:rsidRPr="00DD3022">
        <w:rPr>
          <w:rStyle w:val="c0"/>
          <w:rFonts w:ascii="Times New Roman" w:hAnsi="Times New Roman" w:cs="Times New Roman"/>
          <w:sz w:val="24"/>
          <w:szCs w:val="24"/>
        </w:rPr>
        <w:t xml:space="preserve">        И, наконец, прямое их назначение – обучение </w:t>
      </w:r>
      <w:r w:rsidR="00CC686D" w:rsidRPr="00DD3022">
        <w:rPr>
          <w:rStyle w:val="c0"/>
          <w:rFonts w:ascii="Times New Roman" w:hAnsi="Times New Roman" w:cs="Times New Roman"/>
          <w:sz w:val="24"/>
          <w:szCs w:val="24"/>
        </w:rPr>
        <w:t>формирование элементарных математических представлений у детей.</w:t>
      </w:r>
      <w:r w:rsidRPr="00DD3022">
        <w:rPr>
          <w:rStyle w:val="c0"/>
          <w:rFonts w:ascii="Times New Roman" w:hAnsi="Times New Roman" w:cs="Times New Roman"/>
          <w:sz w:val="24"/>
          <w:szCs w:val="24"/>
        </w:rPr>
        <w:t xml:space="preserve"> Здесь  поле действий широ</w:t>
      </w:r>
      <w:r w:rsidR="00FE4CF8" w:rsidRPr="00DD3022">
        <w:rPr>
          <w:rStyle w:val="c0"/>
          <w:rFonts w:ascii="Times New Roman" w:hAnsi="Times New Roman" w:cs="Times New Roman"/>
          <w:sz w:val="24"/>
          <w:szCs w:val="24"/>
        </w:rPr>
        <w:t>ко: счет, геометрические фигуры</w:t>
      </w:r>
      <w:r w:rsidR="00DD3022">
        <w:rPr>
          <w:rStyle w:val="c0"/>
          <w:rFonts w:ascii="Times New Roman" w:hAnsi="Times New Roman" w:cs="Times New Roman"/>
          <w:sz w:val="24"/>
          <w:szCs w:val="24"/>
        </w:rPr>
        <w:t>, - с</w:t>
      </w:r>
      <w:r w:rsidR="00DD3022" w:rsidRPr="00DD3022">
        <w:rPr>
          <w:rFonts w:ascii="Times New Roman" w:hAnsi="Times New Roman" w:cs="Times New Roman"/>
        </w:rPr>
        <w:t>чётные палочки помогают изучать и закреплять знания детей о геометрических фигурах, их сторонах, углах, а также наглядно показать прямой, тупой и острый угол, понять, где сторона фигуры и продемонстрировать преобразование одной фигуры в другую.  Для этих целей можно выкладывать геометрические фигуры по нарисованному контуру, образцу, по памяти, играть в превращения (из одних геометрических фигур делать другие), находить сходства и различия в фигурах.   </w:t>
      </w:r>
    </w:p>
    <w:p w:rsidR="00FE4CF8" w:rsidRPr="00FE4CF8" w:rsidRDefault="00FE4CF8" w:rsidP="00FE4CF8">
      <w:pPr>
        <w:pStyle w:val="a5"/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53E54" wp14:editId="24F4E174">
            <wp:extent cx="3286125" cy="2143125"/>
            <wp:effectExtent l="0" t="0" r="9525" b="9525"/>
            <wp:docPr id="15" name="Рисунок 15" descr="E:\МАРИНА 3\фотки дсада\дети24-25\блоки палочки математика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МАРИНА 3\фотки дсада\дети24-25\блоки палочки математика\IMG_5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 rot="10800000">
                      <a:off x="0" y="0"/>
                      <a:ext cx="3284370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CF8" w:rsidRDefault="00DD3022" w:rsidP="00DD3022">
      <w:pPr>
        <w:pStyle w:val="a3"/>
        <w:jc w:val="both"/>
        <w:rPr>
          <w:rStyle w:val="c0"/>
        </w:rPr>
      </w:pPr>
      <w:proofErr w:type="gramStart"/>
      <w:r>
        <w:rPr>
          <w:rStyle w:val="c0"/>
        </w:rPr>
        <w:t>С</w:t>
      </w:r>
      <w:r w:rsidR="00FE4CF8">
        <w:rPr>
          <w:rStyle w:val="c0"/>
        </w:rPr>
        <w:t>равнение величин</w:t>
      </w:r>
      <w:r>
        <w:rPr>
          <w:rStyle w:val="c0"/>
        </w:rPr>
        <w:t>, такие у</w:t>
      </w:r>
      <w:r>
        <w:t>пражнения, как «Дорожки» помогут детям запомнить  понятия - "длинный-короткий", "широкий-узкий", "самый длинный", "самый широкий" и т.д.</w:t>
      </w:r>
      <w:proofErr w:type="gramEnd"/>
      <w:r>
        <w:t xml:space="preserve"> Выкладывая дорожки, ребенок сравнивает, делает вывод. Ребенок будет видеть, что чем больше палочек в дорожке, тем длиннее она получается.</w:t>
      </w:r>
    </w:p>
    <w:p w:rsidR="00FE4CF8" w:rsidRDefault="00FE4CF8" w:rsidP="00FE4CF8">
      <w:pPr>
        <w:pStyle w:val="a5"/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9EE28">
            <wp:extent cx="1771650" cy="20975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25" cy="210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180" w:rsidRDefault="006D5180" w:rsidP="00DD3022">
      <w:pPr>
        <w:pStyle w:val="a5"/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CC686D" w:rsidRDefault="00CF7A87" w:rsidP="00DD3022">
      <w:pPr>
        <w:pStyle w:val="a5"/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C686D">
        <w:rPr>
          <w:rStyle w:val="c0"/>
          <w:rFonts w:ascii="Times New Roman" w:hAnsi="Times New Roman" w:cs="Times New Roman"/>
          <w:sz w:val="24"/>
          <w:szCs w:val="24"/>
        </w:rPr>
        <w:lastRenderedPageBreak/>
        <w:t xml:space="preserve">По мнению </w:t>
      </w:r>
      <w:proofErr w:type="gramStart"/>
      <w:r w:rsidRPr="00CC686D">
        <w:rPr>
          <w:rStyle w:val="c0"/>
          <w:rFonts w:ascii="Times New Roman" w:hAnsi="Times New Roman" w:cs="Times New Roman"/>
          <w:sz w:val="24"/>
          <w:szCs w:val="24"/>
        </w:rPr>
        <w:t>психологов</w:t>
      </w:r>
      <w:proofErr w:type="gramEnd"/>
      <w:r w:rsidRPr="00CC686D">
        <w:rPr>
          <w:rStyle w:val="c0"/>
          <w:rFonts w:ascii="Times New Roman" w:hAnsi="Times New Roman" w:cs="Times New Roman"/>
          <w:sz w:val="24"/>
          <w:szCs w:val="24"/>
        </w:rPr>
        <w:t xml:space="preserve"> наряду с мелкой моторикой, игры и занятия с этими счетными элементами помогают развивать у дошкольника интеллект, самостоятельность, интерес к исследованиям и познанию, активность, целеустремленность, самостоятельность, способность к планированию, контролю и оценке собственной деятельности, сосредоточенност</w:t>
      </w:r>
      <w:r w:rsidR="00CC686D">
        <w:rPr>
          <w:rStyle w:val="c0"/>
          <w:rFonts w:ascii="Times New Roman" w:hAnsi="Times New Roman" w:cs="Times New Roman"/>
          <w:sz w:val="24"/>
          <w:szCs w:val="24"/>
        </w:rPr>
        <w:t>ь.</w:t>
      </w:r>
    </w:p>
    <w:p w:rsidR="00CC686D" w:rsidRDefault="00AE545C" w:rsidP="00CC686D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Конечно, для того чтобы заинтересовать современного ребенка, стоит потрудиться. </w:t>
      </w:r>
      <w:r w:rsidR="00CC686D">
        <w:rPr>
          <w:rStyle w:val="a4"/>
          <w:rFonts w:ascii="Times New Roman" w:hAnsi="Times New Roman" w:cs="Times New Roman"/>
          <w:b w:val="0"/>
          <w:sz w:val="24"/>
          <w:szCs w:val="24"/>
        </w:rPr>
        <w:t>Можно использовать сюрприз - п</w:t>
      </w: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>редстав</w:t>
      </w:r>
      <w:r w:rsidR="00CC686D">
        <w:rPr>
          <w:rStyle w:val="a4"/>
          <w:rFonts w:ascii="Times New Roman" w:hAnsi="Times New Roman" w:cs="Times New Roman"/>
          <w:b w:val="0"/>
          <w:sz w:val="24"/>
          <w:szCs w:val="24"/>
        </w:rPr>
        <w:t>ить</w:t>
      </w: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палочки «волшебными». Насколько интересно и занимательно мы сможем построить игру, поставить задачу или волшебное превращение - от этого зависит результат интеллектуального занятия. Задачи на смекалку, игры – переложи палочку получи новую фигуру; </w:t>
      </w:r>
    </w:p>
    <w:p w:rsidR="00FE4CF8" w:rsidRDefault="00FE4CF8" w:rsidP="00FE4CF8">
      <w:pPr>
        <w:pStyle w:val="a5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</w:t>
      </w:r>
      <w:r w:rsidR="0093386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B0A268D" wp14:editId="2F75DDBE">
            <wp:extent cx="2952750" cy="218349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06" cy="2189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</w:t>
      </w:r>
      <w:r w:rsidR="0093386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7C898CA" wp14:editId="459A6442">
            <wp:extent cx="2019300" cy="224549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6" cy="224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EE9" w:rsidRPr="00161EE9" w:rsidRDefault="00161EE9" w:rsidP="00161E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61EE9">
        <w:rPr>
          <w:rFonts w:ascii="Times New Roman" w:hAnsi="Times New Roman" w:cs="Times New Roman"/>
          <w:sz w:val="24"/>
          <w:szCs w:val="24"/>
        </w:rPr>
        <w:t>Игры головоломки подойдут для детей старшего дошкольного возраста.  </w:t>
      </w:r>
    </w:p>
    <w:p w:rsidR="00FE4CF8" w:rsidRPr="00161EE9" w:rsidRDefault="00161EE9" w:rsidP="00FE4C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61EE9">
        <w:rPr>
          <w:rFonts w:ascii="Times New Roman" w:hAnsi="Times New Roman" w:cs="Times New Roman"/>
          <w:sz w:val="24"/>
          <w:szCs w:val="24"/>
        </w:rPr>
        <w:t>Ребёнок хорошо включается в эту идею, и сам начинает придумывать что-то. Сюда же можно попробовать добавить трансформации – что-то передвинуть, повернуть, убрать – добавить.</w:t>
      </w:r>
    </w:p>
    <w:p w:rsidR="00933866" w:rsidRDefault="00FE4CF8" w:rsidP="00FE4CF8">
      <w:pPr>
        <w:pStyle w:val="a5"/>
        <w:jc w:val="both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</w:t>
      </w:r>
      <w:r w:rsidR="0093386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8E6B040" wp14:editId="05046B82">
            <wp:extent cx="2676525" cy="20092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4" cy="200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95FD570" wp14:editId="1C8C0A7F">
            <wp:extent cx="2381250" cy="20216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02" cy="202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866" w:rsidRDefault="00933866" w:rsidP="00CC686D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сложи фигуру по словесному описанию; </w:t>
      </w:r>
      <w:r w:rsidR="0038306C">
        <w:rPr>
          <w:rStyle w:val="a4"/>
          <w:rFonts w:ascii="Times New Roman" w:hAnsi="Times New Roman" w:cs="Times New Roman"/>
          <w:b w:val="0"/>
          <w:sz w:val="24"/>
          <w:szCs w:val="24"/>
        </w:rPr>
        <w:t>по образцу</w:t>
      </w:r>
      <w:r w:rsidR="00FE4CF8">
        <w:rPr>
          <w:rStyle w:val="a4"/>
          <w:rFonts w:ascii="Times New Roman" w:hAnsi="Times New Roman" w:cs="Times New Roman"/>
          <w:b w:val="0"/>
          <w:sz w:val="24"/>
          <w:szCs w:val="24"/>
        </w:rPr>
        <w:t>, большо</w:t>
      </w:r>
      <w:proofErr w:type="gramStart"/>
      <w:r w:rsidR="00FE4CF8">
        <w:rPr>
          <w:rStyle w:val="a4"/>
          <w:rFonts w:ascii="Times New Roman" w:hAnsi="Times New Roman" w:cs="Times New Roman"/>
          <w:b w:val="0"/>
          <w:sz w:val="24"/>
          <w:szCs w:val="24"/>
        </w:rPr>
        <w:t>й-</w:t>
      </w:r>
      <w:proofErr w:type="gramEnd"/>
      <w:r w:rsidR="00FE4CF8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маленький</w:t>
      </w:r>
    </w:p>
    <w:p w:rsidR="00FE4CF8" w:rsidRDefault="00FE4CF8" w:rsidP="00FE4CF8">
      <w:pPr>
        <w:pStyle w:val="a5"/>
        <w:ind w:firstLine="708"/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C7535E7">
            <wp:extent cx="2552700" cy="1918501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131" cy="192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23F" w:rsidRDefault="0056387E" w:rsidP="0056387E">
      <w:pPr>
        <w:pStyle w:val="a5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</w:t>
      </w:r>
      <w:bookmarkStart w:id="0" w:name="_GoBack"/>
      <w:bookmarkEnd w:id="0"/>
    </w:p>
    <w:p w:rsidR="00FE4CF8" w:rsidRDefault="00FE4CF8" w:rsidP="00FE4CF8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на что похоже буква, </w:t>
      </w:r>
      <w:r w:rsidR="00AE545C"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>головоломки, занимательные игры вы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зывают у ребят большой интерес. </w:t>
      </w:r>
    </w:p>
    <w:p w:rsidR="00DD3022" w:rsidRDefault="00FE4CF8" w:rsidP="00DD3022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lastRenderedPageBreak/>
        <w:t>Дети могут, не отвлекаясь, упражняться в преобразовании фигур, перекладывая палочки по заданному образцу, по собственному замыслу.</w:t>
      </w:r>
    </w:p>
    <w:p w:rsidR="007F423F" w:rsidRDefault="007F423F" w:rsidP="00DD3022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E600ED1" wp14:editId="06253F4C">
            <wp:extent cx="2425700" cy="1819275"/>
            <wp:effectExtent l="0" t="1588" r="0" b="0"/>
            <wp:docPr id="8" name="Рисунок 8" descr="E:\МАРИНА 3\фотки дсада\дети24-25\блоки палочки математика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НА 3\фотки дсада\дети24-25\блоки палочки математика\IMG_61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928" cy="18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DD302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DF9F224" wp14:editId="58CB3D5F">
            <wp:extent cx="1357024" cy="2409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72" cy="2410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302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</w:t>
      </w:r>
      <w:r w:rsidR="0056387E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1F91889" wp14:editId="0C2F278C">
            <wp:extent cx="1538840" cy="2409825"/>
            <wp:effectExtent l="0" t="0" r="4445" b="0"/>
            <wp:docPr id="13" name="Рисунок 13" descr="e:\Users\user\Desktop\счетные палочки\IMG_E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user\Desktop\счетные палочки\IMG_E7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50" cy="242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23F" w:rsidRDefault="007F423F" w:rsidP="00CC686D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161EE9" w:rsidRPr="00161EE9" w:rsidRDefault="00161EE9" w:rsidP="00161EE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1EE9">
        <w:rPr>
          <w:rFonts w:ascii="Times New Roman" w:hAnsi="Times New Roman" w:cs="Times New Roman"/>
          <w:sz w:val="24"/>
          <w:szCs w:val="24"/>
        </w:rPr>
        <w:t>С помощью палочек можно выкладывать цифры.  </w:t>
      </w:r>
    </w:p>
    <w:p w:rsidR="00161EE9" w:rsidRDefault="00161EE9" w:rsidP="00161EE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1EE9">
        <w:rPr>
          <w:rFonts w:ascii="Times New Roman" w:hAnsi="Times New Roman" w:cs="Times New Roman"/>
          <w:sz w:val="24"/>
          <w:szCs w:val="24"/>
        </w:rPr>
        <w:t>Стандартное применение счетных палочек — это учиться считать. Начинаем с понятия "</w:t>
      </w:r>
      <w:proofErr w:type="gramStart"/>
      <w:r w:rsidRPr="00161EE9">
        <w:rPr>
          <w:rFonts w:ascii="Times New Roman" w:hAnsi="Times New Roman" w:cs="Times New Roman"/>
          <w:sz w:val="24"/>
          <w:szCs w:val="24"/>
        </w:rPr>
        <w:t>один-много</w:t>
      </w:r>
      <w:proofErr w:type="gramEnd"/>
      <w:r w:rsidRPr="00161EE9">
        <w:rPr>
          <w:rFonts w:ascii="Times New Roman" w:hAnsi="Times New Roman" w:cs="Times New Roman"/>
          <w:sz w:val="24"/>
          <w:szCs w:val="24"/>
        </w:rPr>
        <w:t>", далее в пределах 5, затем 10. С помощью счётных палочек можно наглядно продемонстрировать состав числа, познакомиться с простейшими математическими операциями сложения и вычитания, изучить понятия числа и количества. На палочках хорошо видно, какое число больше, какое меньше.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EE9" w:rsidRPr="00161EE9" w:rsidRDefault="00161EE9" w:rsidP="00161EE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1EE9">
        <w:rPr>
          <w:rFonts w:ascii="Times New Roman" w:hAnsi="Times New Roman" w:cs="Times New Roman"/>
          <w:sz w:val="24"/>
          <w:szCs w:val="24"/>
        </w:rPr>
        <w:t>С помощью палочек можно выкладывать буквы и даже небольшие слова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161EE9">
        <w:rPr>
          <w:rFonts w:ascii="Times New Roman" w:hAnsi="Times New Roman" w:cs="Times New Roman"/>
        </w:rPr>
        <w:t>В</w:t>
      </w:r>
      <w:proofErr w:type="gramEnd"/>
      <w:r w:rsidRPr="00161EE9">
        <w:rPr>
          <w:rFonts w:ascii="Times New Roman" w:hAnsi="Times New Roman" w:cs="Times New Roman"/>
        </w:rPr>
        <w:t xml:space="preserve"> упражнениях на развитие речи очень часто встречаются задания на развитие фонематического слуха, на состав слова, предложения. Можно использовать палочки как «овеществление» звуков, слов, при анализе предложения. </w:t>
      </w:r>
    </w:p>
    <w:p w:rsidR="00E40252" w:rsidRDefault="00AE545C" w:rsidP="00161EE9">
      <w:pPr>
        <w:pStyle w:val="a5"/>
        <w:ind w:firstLine="708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>В таких занятиях формируются важные качества личности ребенка: самостоятельность, наблюдательность, находчивость, сообразительность, вырабатывается усидчивость, развиваются конструктивные умения. В ходе решения каждой новой задачи ребёнок включается в активную умственную деятельность, стремясь достичь конечной цели – видоизменить или построить пространственную фигуру. Это является хорошим средством воспитания у детей дошкольного возраста интереса к математике, к логике и доказательности суждений, желания проявлять умственное напряжение, сосредотачивать внимание на проблеме. В ходе решения задач на смекалку, головоломок дети учатся планировать свои действия, обдумывать их, искать ответ, догадываться о результате, проявляя при этом творчество. Игры и упражнения с палочками являются одним из эффективных сре</w:t>
      </w:r>
      <w:proofErr w:type="gramStart"/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>дств дл</w:t>
      </w:r>
      <w:proofErr w:type="gramEnd"/>
      <w:r w:rsidRPr="00CC686D">
        <w:rPr>
          <w:rStyle w:val="a4"/>
          <w:rFonts w:ascii="Times New Roman" w:hAnsi="Times New Roman" w:cs="Times New Roman"/>
          <w:b w:val="0"/>
          <w:sz w:val="24"/>
          <w:szCs w:val="24"/>
        </w:rPr>
        <w:t>я работы по развитию речи и обучению грамоте. Включение в эту работу упражнений по выкладыванию букв формирует знание зрительных образов букв и умение соотносить звук с буквой, что важно для последующего обучения чтению. Кроме того, упражнения с палочками способствуют выработке гибкости и точности дв</w:t>
      </w:r>
      <w:r w:rsidR="00E4025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ижений рук, развитию глазомера. </w:t>
      </w:r>
    </w:p>
    <w:p w:rsidR="00161EE9" w:rsidRPr="00E40252" w:rsidRDefault="00161EE9" w:rsidP="00161EE9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0252">
        <w:rPr>
          <w:rFonts w:ascii="Times New Roman" w:hAnsi="Times New Roman" w:cs="Times New Roman"/>
          <w:sz w:val="24"/>
          <w:szCs w:val="24"/>
        </w:rPr>
        <w:t>Счётные палочки - являются простым и в то же время универсальным пособием для разработки кистей рук и стимулирования интеллектуальных способностей одновременно.</w:t>
      </w:r>
    </w:p>
    <w:p w:rsidR="00161EE9" w:rsidRDefault="00161EE9" w:rsidP="00161EE9">
      <w:pPr>
        <w:pStyle w:val="a3"/>
      </w:pPr>
    </w:p>
    <w:p w:rsidR="00161EE9" w:rsidRDefault="00161EE9" w:rsidP="00C65E3A">
      <w:pPr>
        <w:pStyle w:val="a3"/>
        <w:jc w:val="center"/>
      </w:pPr>
    </w:p>
    <w:p w:rsidR="00DD365A" w:rsidRDefault="00DD365A"/>
    <w:sectPr w:rsidR="00DD365A" w:rsidSect="006D5180">
      <w:headerReference w:type="default" r:id="rId17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A54" w:rsidRDefault="00787A54" w:rsidP="006D5180">
      <w:pPr>
        <w:spacing w:after="0" w:line="240" w:lineRule="auto"/>
      </w:pPr>
      <w:r>
        <w:separator/>
      </w:r>
    </w:p>
  </w:endnote>
  <w:endnote w:type="continuationSeparator" w:id="0">
    <w:p w:rsidR="00787A54" w:rsidRDefault="00787A54" w:rsidP="006D5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A54" w:rsidRDefault="00787A54" w:rsidP="006D5180">
      <w:pPr>
        <w:spacing w:after="0" w:line="240" w:lineRule="auto"/>
      </w:pPr>
      <w:r>
        <w:separator/>
      </w:r>
    </w:p>
  </w:footnote>
  <w:footnote w:type="continuationSeparator" w:id="0">
    <w:p w:rsidR="00787A54" w:rsidRDefault="00787A54" w:rsidP="006D5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80" w:rsidRDefault="006D5180" w:rsidP="006D5180">
    <w:pPr>
      <w:pStyle w:val="a8"/>
      <w:jc w:val="center"/>
    </w:pPr>
    <w:r>
      <w:t xml:space="preserve">Муниципальное бюджетное дошкольное образовательное учреждение </w:t>
    </w:r>
  </w:p>
  <w:p w:rsidR="006D5180" w:rsidRDefault="006D5180" w:rsidP="006D5180">
    <w:pPr>
      <w:pStyle w:val="a8"/>
      <w:jc w:val="center"/>
    </w:pPr>
    <w:r>
      <w:t>детский сад № 72 «Мозаика» г. Белгорода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50B"/>
    <w:rsid w:val="00161EE9"/>
    <w:rsid w:val="0038306C"/>
    <w:rsid w:val="0056387E"/>
    <w:rsid w:val="006D5180"/>
    <w:rsid w:val="00787A54"/>
    <w:rsid w:val="007F423F"/>
    <w:rsid w:val="00933866"/>
    <w:rsid w:val="00AE545C"/>
    <w:rsid w:val="00B2050B"/>
    <w:rsid w:val="00C65E3A"/>
    <w:rsid w:val="00CC686D"/>
    <w:rsid w:val="00CF7A87"/>
    <w:rsid w:val="00DD3022"/>
    <w:rsid w:val="00DD365A"/>
    <w:rsid w:val="00E40252"/>
    <w:rsid w:val="00FE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5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E3A"/>
    <w:rPr>
      <w:b/>
      <w:bCs/>
    </w:rPr>
  </w:style>
  <w:style w:type="paragraph" w:customStyle="1" w:styleId="c1">
    <w:name w:val="c1"/>
    <w:basedOn w:val="a"/>
    <w:rsid w:val="00AE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545C"/>
  </w:style>
  <w:style w:type="paragraph" w:styleId="a5">
    <w:name w:val="No Spacing"/>
    <w:uiPriority w:val="1"/>
    <w:qFormat/>
    <w:rsid w:val="00CC686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86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D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5180"/>
  </w:style>
  <w:style w:type="paragraph" w:styleId="aa">
    <w:name w:val="footer"/>
    <w:basedOn w:val="a"/>
    <w:link w:val="ab"/>
    <w:uiPriority w:val="99"/>
    <w:unhideWhenUsed/>
    <w:rsid w:val="006D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5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5E3A"/>
    <w:rPr>
      <w:b/>
      <w:bCs/>
    </w:rPr>
  </w:style>
  <w:style w:type="paragraph" w:customStyle="1" w:styleId="c1">
    <w:name w:val="c1"/>
    <w:basedOn w:val="a"/>
    <w:rsid w:val="00AE5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545C"/>
  </w:style>
  <w:style w:type="paragraph" w:styleId="a5">
    <w:name w:val="No Spacing"/>
    <w:uiPriority w:val="1"/>
    <w:qFormat/>
    <w:rsid w:val="00CC686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C6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86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D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D5180"/>
  </w:style>
  <w:style w:type="paragraph" w:styleId="aa">
    <w:name w:val="footer"/>
    <w:basedOn w:val="a"/>
    <w:link w:val="ab"/>
    <w:uiPriority w:val="99"/>
    <w:unhideWhenUsed/>
    <w:rsid w:val="006D51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D5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0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sad</cp:lastModifiedBy>
  <cp:revision>2</cp:revision>
  <dcterms:created xsi:type="dcterms:W3CDTF">2025-04-21T05:31:00Z</dcterms:created>
  <dcterms:modified xsi:type="dcterms:W3CDTF">2025-04-21T05:31:00Z</dcterms:modified>
</cp:coreProperties>
</file>