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EEF" w:rsidRPr="00BC3EEF" w:rsidRDefault="00BC3EEF" w:rsidP="00A32C4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bookmarkStart w:id="0" w:name="_GoBack"/>
      <w:r w:rsidRPr="00BC3EE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Использование проектной деятельности в работе компенсирующей направленности при ознакомлении со сказкой</w:t>
      </w:r>
      <w:bookmarkEnd w:id="0"/>
    </w:p>
    <w:p w:rsidR="00BC3EEF" w:rsidRPr="00BC3EEF" w:rsidRDefault="00BC3EEF" w:rsidP="00A32C4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C66D50" w:rsidRDefault="00BC3EEF" w:rsidP="00BC3E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</w:pPr>
      <w:r w:rsidRPr="00BC3EE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Подготовила:</w:t>
      </w:r>
      <w:r w:rsidRPr="00BC3EE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br/>
        <w:t xml:space="preserve">воспитатель </w:t>
      </w: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- </w:t>
      </w:r>
      <w:r w:rsidRPr="00BC3EE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Мотренко О.А.</w:t>
      </w: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br/>
      </w:r>
      <w:r w:rsidRPr="00BC3EE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МБДОУ д/с № 72</w:t>
      </w: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 «Мозаика»</w:t>
      </w:r>
    </w:p>
    <w:p w:rsidR="00C66D50" w:rsidRDefault="00C66D50" w:rsidP="00BC3E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</w:pPr>
    </w:p>
    <w:p w:rsidR="000D269A" w:rsidRDefault="00162738" w:rsidP="00D72EE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У детей с ТНР (тяжёлые нарушения речи) страдают эмоционально-волевая сфера, поведенческие навыки, недостаточно сформированы личностные качества, снижены уровень благополучия</w:t>
      </w:r>
      <w:r w:rsidR="00000F5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 взаимоотношений и самооценка, нарушены психические процессы. У такого ребёнка неадекватен уровень притязаний, т.е. ребёнок не может рассчитать свои способности и возможности, он либо их завышает, либо занижает.</w:t>
      </w:r>
    </w:p>
    <w:p w:rsidR="009C3F30" w:rsidRDefault="00C54B0F" w:rsidP="00A32C49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Преодолеть все трудности поможет сказка, так как в ней есть самые яркие художественные образы, доступные пониманию детей. </w:t>
      </w:r>
      <w:r w:rsidR="00D72EE9" w:rsidRPr="00D72EE9">
        <w:rPr>
          <w:rFonts w:ascii="Times New Roman" w:hAnsi="Times New Roman" w:cs="Times New Roman"/>
          <w:color w:val="0A0A0A"/>
          <w:sz w:val="28"/>
          <w:szCs w:val="28"/>
        </w:rPr>
        <w:t>Сказка близка и интересна детям, вызывает у детей эмоциональный отклик, дает образцы русского литературного языка, способствует развитию воображения, мышления, речи.</w:t>
      </w:r>
    </w:p>
    <w:p w:rsidR="00CF23E3" w:rsidRDefault="00FB0591" w:rsidP="00A32C4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A0A0A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54B736" wp14:editId="1D05572E">
            <wp:extent cx="1638300" cy="2546949"/>
            <wp:effectExtent l="0" t="0" r="0" b="6350"/>
            <wp:docPr id="12" name="Рисунок 12" descr="C:\Users\Ольга\AppData\Local\Microsoft\Windows\Temporary Internet Files\Content.Word\175915285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1759152850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11" cy="25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A0A0A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BC9C860" wp14:editId="6718E05E">
            <wp:extent cx="1570408" cy="2495550"/>
            <wp:effectExtent l="0" t="0" r="0" b="0"/>
            <wp:docPr id="13" name="Рисунок 13" descr="C:\Users\Ольга\AppData\Local\Microsoft\Windows\Temporary Internet Files\Content.Word\IMG_20251006_075826_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AppData\Local\Microsoft\Windows\Temporary Internet Files\Content.Word\IMG_20251006_075826_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833"/>
                    <a:stretch/>
                  </pic:blipFill>
                  <pic:spPr bwMode="auto">
                    <a:xfrm>
                      <a:off x="0" y="0"/>
                      <a:ext cx="1570525" cy="24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A0A0A"/>
          <w:sz w:val="28"/>
          <w:szCs w:val="28"/>
        </w:rPr>
        <w:t xml:space="preserve"> </w:t>
      </w:r>
      <w:r w:rsidR="009C3F30">
        <w:rPr>
          <w:rFonts w:ascii="Times New Roman" w:hAnsi="Times New Roman" w:cs="Times New Roman"/>
          <w:color w:val="0A0A0A"/>
          <w:sz w:val="28"/>
          <w:szCs w:val="28"/>
        </w:rPr>
        <w:t xml:space="preserve">   </w:t>
      </w:r>
      <w:r w:rsidR="009C3F30">
        <w:rPr>
          <w:noProof/>
          <w:lang w:eastAsia="ru-RU"/>
        </w:rPr>
        <w:drawing>
          <wp:inline distT="0" distB="0" distL="0" distR="0" wp14:anchorId="3FADB145" wp14:editId="05768B8C">
            <wp:extent cx="1590675" cy="2445272"/>
            <wp:effectExtent l="0" t="0" r="0" b="0"/>
            <wp:docPr id="23" name="Рисунок 23" descr="C:\Users\Ольга\AppData\Local\Microsoft\Windows\Temporary Internet Files\Content.Word\IMG_20251127_165116_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Microsoft\Windows\Temporary Internet Files\Content.Word\IMG_20251127_165116_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6" r="-74"/>
                    <a:stretch/>
                  </pic:blipFill>
                  <pic:spPr bwMode="auto">
                    <a:xfrm>
                      <a:off x="0" y="0"/>
                      <a:ext cx="1590807" cy="24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EE9" w:rsidRPr="00D72EE9">
        <w:rPr>
          <w:rFonts w:ascii="Times New Roman" w:hAnsi="Times New Roman" w:cs="Times New Roman"/>
          <w:color w:val="0A0A0A"/>
          <w:sz w:val="28"/>
          <w:szCs w:val="28"/>
        </w:rPr>
        <w:br/>
      </w:r>
      <w:r w:rsidR="00C54B0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 </w:t>
      </w:r>
      <w:r w:rsidR="00C54B0F" w:rsidRPr="00C54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Просто и убедительно говорит сказка о победе добра над злом, правды над ложью, о торжестве справедливости. Положительный герой сказки всегда побеждает. Сказка показывает труд как основу жизни, трудолюбивый герой награждается, ленивый наказывается. В сказке прославляется разум, </w:t>
      </w:r>
      <w:r w:rsidR="00C54B0F" w:rsidRPr="00C54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находчивость, отвага. Действие народной сказки развертывается на фоне родной природы. Ребенок видит и чистое поле, и дремучий лес, и быструю речку. Природа как бы сочувствует положительному герою, звери и птицы помогают герою преодолевать препятствия. Картины природы помогают усилить эмоциональное воздействие произведения.</w:t>
      </w:r>
      <w:r w:rsidR="002F7A87" w:rsidRPr="00C54B0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 </w:t>
      </w:r>
      <w:r w:rsidR="00C54B0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br/>
      </w:r>
      <w:r w:rsidR="00C54B0F" w:rsidRPr="00C54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Дошколята – большие фантазеры, поэтому попадая в мир сказки, они с удовольствием путешествуют по нему.</w:t>
      </w:r>
      <w:r w:rsidR="002F7A87" w:rsidRPr="00C54B0F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br/>
      </w:r>
      <w:r w:rsidR="002F7A87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В коррекционной работе с детьми целесообразно использовать </w:t>
      </w:r>
      <w:r w:rsidR="00A32C49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метод: «проектная</w:t>
      </w:r>
      <w:r w:rsidR="002F7A87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 деятельность</w:t>
      </w:r>
      <w:r w:rsidR="00A32C49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»</w:t>
      </w:r>
      <w:r w:rsidR="0044339C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, так как она развивает творчество, самостоятельность, коммуникативные навыки</w:t>
      </w:r>
      <w:r w:rsidR="000D269A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 и познавательные способности, позволяя  детям с особыми образовательными потребностями глубже понимать содержание и смысл сказки, ощущать свою значимость в общем деле и повышать самооценку. Такой подход может помочь детям с нарушением речи, слуха через активное творческое вовлечение.</w:t>
      </w:r>
    </w:p>
    <w:p w:rsidR="00CF23E3" w:rsidRDefault="00CF23E3" w:rsidP="000A4A88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75706" cy="2533650"/>
            <wp:effectExtent l="0" t="0" r="0" b="0"/>
            <wp:docPr id="15" name="Рисунок 15" descr="C:\Users\Ольга\AppData\Local\Microsoft\Windows\Temporary Internet Files\Content.Word\176433564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AppData\Local\Microsoft\Windows\Temporary Internet Files\Content.Word\1764335648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53" cy="25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8BCD36" wp14:editId="374C6955">
            <wp:extent cx="1800225" cy="2508647"/>
            <wp:effectExtent l="0" t="0" r="0" b="6350"/>
            <wp:docPr id="16" name="Рисунок 16" descr="C:\Users\Ольга\AppData\Local\Microsoft\Windows\Temporary Internet Files\Content.Word\176433849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AppData\Local\Microsoft\Windows\Temporary Internet Files\Content.Word\1764338499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74" cy="250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245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br/>
        <w:t>«В мире сказок» - наиболее удачный проект</w:t>
      </w:r>
      <w:r w:rsidR="002F7A87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 </w:t>
      </w:r>
      <w:r w:rsidR="00D72EE9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для детей с нарушениями речи.</w:t>
      </w:r>
      <w:r w:rsidR="00D72EE9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br/>
      </w:r>
      <w:r w:rsidR="00561245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Слушая сказку, затем отвечая на вопросы</w:t>
      </w:r>
      <w:r w:rsidR="001D6ECB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 xml:space="preserve">, ребёнок учится выделять основную идею текста, оценивать поступки героев, также логику последовательности разворачиваемых событий. </w:t>
      </w:r>
      <w:r w:rsidR="001D6ECB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br/>
      </w:r>
      <w:r w:rsidR="001D6ECB" w:rsidRPr="00704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</w:t>
      </w:r>
      <w:r w:rsidR="00704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слушав сказку</w:t>
      </w:r>
      <w:r w:rsidR="001D6ECB" w:rsidRPr="00704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для закрепления полученных знаний, полезно поиграть в литературные игры, загадать загадки</w:t>
      </w:r>
      <w:r w:rsidR="00704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инсценировать </w:t>
      </w:r>
      <w:r w:rsidR="00D7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понравившиеся эпизоды из сказки, отражая эмоциональное состояние героев через мимику, пантомиму, движения.</w:t>
      </w:r>
    </w:p>
    <w:p w:rsidR="00CF23E3" w:rsidRDefault="00CF23E3" w:rsidP="00A32C49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13E5CBA" wp14:editId="707809D5">
            <wp:extent cx="2211422" cy="2672383"/>
            <wp:effectExtent l="0" t="0" r="0" b="0"/>
            <wp:docPr id="17" name="Рисунок 17" descr="C:\Users\Ольга\AppData\Local\Microsoft\Windows\Temporary Internet Files\Content.Word\175568256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AppData\Local\Microsoft\Windows\Temporary Internet Files\Content.Word\1755682566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9" r="-2287"/>
                    <a:stretch/>
                  </pic:blipFill>
                  <pic:spPr bwMode="auto">
                    <a:xfrm>
                      <a:off x="0" y="0"/>
                      <a:ext cx="2214700" cy="26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99D73C6" wp14:editId="586F5469">
            <wp:extent cx="1884556" cy="2771810"/>
            <wp:effectExtent l="0" t="0" r="1905" b="0"/>
            <wp:docPr id="18" name="Рисунок 18" descr="C:\Users\Ольга\AppData\Local\Microsoft\Windows\Temporary Internet Files\Content.Word\IMG_20251209_123723_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Temporary Internet Files\Content.Word\IMG_20251209_123723_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37" b="34258"/>
                    <a:stretch/>
                  </pic:blipFill>
                  <pic:spPr bwMode="auto">
                    <a:xfrm>
                      <a:off x="0" y="0"/>
                      <a:ext cx="1885140" cy="27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F23E3" w:rsidRDefault="00CF23E3" w:rsidP="00CF23E3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F54861" wp14:editId="43E664B7">
            <wp:extent cx="3429000" cy="2371725"/>
            <wp:effectExtent l="0" t="0" r="0" b="9525"/>
            <wp:docPr id="19" name="Рисунок 19" descr="C:\Users\Ольга\AppData\Local\Microsoft\Windows\Temporary Internet Files\Content.Word\IMG_20251209_1235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AppData\Local\Microsoft\Windows\Temporary Internet Files\Content.Word\IMG_20251209_123509_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49" r="17008"/>
                    <a:stretch/>
                  </pic:blipFill>
                  <pic:spPr bwMode="auto">
                    <a:xfrm>
                      <a:off x="0" y="0"/>
                      <a:ext cx="3427168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D3F" w:rsidRPr="00A32C49" w:rsidRDefault="00BC3EEF" w:rsidP="00A32C4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</w:pPr>
      <w:r w:rsidRPr="00704AAB"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br/>
      </w:r>
      <w:r w:rsidR="00177D3F" w:rsidRPr="00A32C49"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Примерная</w:t>
      </w:r>
      <w:r w:rsidR="00A32C49"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 xml:space="preserve"> структура и содержание проекта</w:t>
      </w:r>
    </w:p>
    <w:p w:rsidR="00177D3F" w:rsidRPr="00A32C49" w:rsidRDefault="00177D3F" w:rsidP="00A32C49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Выбор сказки: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Используйте сказку, соответствующую особенностям развития детей. Важно, чтобы сюжет был знакомым и легко воспринимаемым.</w:t>
      </w:r>
    </w:p>
    <w:p w:rsidR="00177D3F" w:rsidRPr="00A32C49" w:rsidRDefault="00177D3F" w:rsidP="00A32C49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Планирование: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Изучение сказки: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Обсудите с детьми героев, сюжет, мораль.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Творческие задания: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Попросите детей нарисовать героев, слепить их из пластилина, инсценировать отрывки.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Исследовательская деятельность:</w:t>
      </w:r>
      <w:r w:rsid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Создайте «домик»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для героев, изучите, какие животные живут в лесу или какие предметы использовались в сказке.</w:t>
      </w:r>
    </w:p>
    <w:p w:rsidR="00177D3F" w:rsidRPr="00A32C49" w:rsidRDefault="00177D3F" w:rsidP="00A32C49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Реализация: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Совместное творчество: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Разделите детей на команды для работы над общими задачами.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Работа с материалами: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Используйте разные материалы (бумага, краски, пластилин, природные материалы) для создания образов героев или декораций.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Игровые моменты: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Создайте игру, основанную на сюжете сказки, где дети будут главными героями.</w:t>
      </w:r>
    </w:p>
    <w:p w:rsidR="00177D3F" w:rsidRPr="00A32C49" w:rsidRDefault="00177D3F" w:rsidP="00A32C49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Презентация проекта: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Демонстрация работ: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Организуйте выставку рисунков и поделок.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Инсценировка: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Позвольте детям показать, чему они научились, сыграв сцены из сказки.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Обсуждение: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Поощряйте детей рассказывать о своих впечатлениях, что им понравилось, а что было трудно.</w:t>
      </w:r>
    </w:p>
    <w:p w:rsidR="00177D3F" w:rsidRPr="00A32C49" w:rsidRDefault="00177D3F" w:rsidP="00A32C49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Оценка: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Индивидуальная и групповая: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Отметьте индивидуальные достижения каждого ребенка и успех всей команды.</w:t>
      </w:r>
    </w:p>
    <w:p w:rsidR="00177D3F" w:rsidRPr="00A32C49" w:rsidRDefault="00177D3F" w:rsidP="00A32C49">
      <w:pPr>
        <w:numPr>
          <w:ilvl w:val="1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Обратная связь: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Похвалите детей за их старания и усилия.</w:t>
      </w:r>
    </w:p>
    <w:p w:rsidR="00177D3F" w:rsidRPr="00A32C49" w:rsidRDefault="00177D3F" w:rsidP="00A32C49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Важные аспекты</w:t>
      </w:r>
    </w:p>
    <w:p w:rsidR="00177D3F" w:rsidRPr="00A32C49" w:rsidRDefault="00177D3F" w:rsidP="00A32C49">
      <w:pPr>
        <w:numPr>
          <w:ilvl w:val="0"/>
          <w:numId w:val="2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Индивидуализация: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Учитывайте особенности развития каждого ребенка и адаптируйте задания.</w:t>
      </w:r>
    </w:p>
    <w:p w:rsidR="00177D3F" w:rsidRPr="00A32C49" w:rsidRDefault="00177D3F" w:rsidP="00A32C49">
      <w:pPr>
        <w:numPr>
          <w:ilvl w:val="0"/>
          <w:numId w:val="2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Игровой подход: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Весь процесс должен проходить в игровой форме, чтобы сохранить интерес детей.</w:t>
      </w:r>
    </w:p>
    <w:p w:rsidR="00177D3F" w:rsidRPr="00A32C49" w:rsidRDefault="00177D3F" w:rsidP="00A32C49">
      <w:pPr>
        <w:numPr>
          <w:ilvl w:val="0"/>
          <w:numId w:val="2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Развитие коммуникации: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Стимулируйте детей к общению, сотрудничеству и взаимопомощи.</w:t>
      </w:r>
    </w:p>
    <w:p w:rsidR="00177D3F" w:rsidRPr="00A32C49" w:rsidRDefault="00177D3F" w:rsidP="00A32C49">
      <w:pPr>
        <w:numPr>
          <w:ilvl w:val="0"/>
          <w:numId w:val="2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A32C49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Использование разных видов деятельности:</w:t>
      </w:r>
      <w:r w:rsidRPr="00A32C49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Сочетайте творчество, игру, исследовательскую и поисковую деятельность, чтобы вовлечь всех детей.</w:t>
      </w:r>
    </w:p>
    <w:p w:rsidR="002A5165" w:rsidRDefault="002A516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D69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Использование метода проектов в работе с дошкольниками способствует повышению самооценки ребенка. Участвуя в проекте, ребенок ощущает себя значимым в группе сверстников, видит свой вклад в общее дело, радуется своим успехам. Метод проекта способствует развитию благоприятных межличностных отношений в группе детей.</w:t>
      </w:r>
    </w:p>
    <w:p w:rsidR="009C3F30" w:rsidRDefault="009C3F30" w:rsidP="009C3F3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7CD4836" wp14:editId="395810FD">
            <wp:extent cx="3350683" cy="1884759"/>
            <wp:effectExtent l="0" t="0" r="2540" b="1270"/>
            <wp:docPr id="20" name="Рисунок 20" descr="C:\Users\Ольга\AppData\Local\Microsoft\Windows\Temporary Internet Files\Content.Word\IMG_20251209_105523_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AppData\Local\Microsoft\Windows\Temporary Internet Files\Content.Word\IMG_20251209_105523_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21" cy="18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30" w:rsidRPr="003D696E" w:rsidRDefault="009C3F30" w:rsidP="000A4A8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714F646" wp14:editId="6A38ABFA">
            <wp:extent cx="2324100" cy="2627243"/>
            <wp:effectExtent l="0" t="0" r="0" b="1905"/>
            <wp:docPr id="21" name="Рисунок 21" descr="C:\Users\Ольга\AppData\Local\Microsoft\Windows\Temporary Internet Files\Content.Word\IMG_20251209_105752_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AppData\Local\Microsoft\Windows\Temporary Internet Files\Content.Word\IMG_20251209_105752_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3" b="20720"/>
                    <a:stretch/>
                  </pic:blipFill>
                  <pic:spPr bwMode="auto">
                    <a:xfrm>
                      <a:off x="0" y="0"/>
                      <a:ext cx="2328165" cy="263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32EBDA" wp14:editId="5E8ED306">
            <wp:extent cx="2143125" cy="2567360"/>
            <wp:effectExtent l="0" t="0" r="0" b="4445"/>
            <wp:docPr id="22" name="Рисунок 22" descr="C:\Users\Ольга\AppData\Local\Microsoft\Windows\Temporary Internet Files\Content.Word\IMG_20251209_104552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AppData\Local\Microsoft\Windows\Temporary Internet Files\Content.Word\IMG_20251209_104552_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8" t="7895" b="34375"/>
                    <a:stretch/>
                  </pic:blipFill>
                  <pic:spPr bwMode="auto">
                    <a:xfrm>
                      <a:off x="0" y="0"/>
                      <a:ext cx="2143211" cy="256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165" w:rsidRDefault="002A5165">
      <w:pPr>
        <w:rPr>
          <w:rStyle w:val="uv3um"/>
          <w:rFonts w:ascii="Arial" w:hAnsi="Arial" w:cs="Arial"/>
          <w:color w:val="474747"/>
          <w:shd w:val="clear" w:color="auto" w:fill="FFFFFF"/>
        </w:rPr>
      </w:pPr>
    </w:p>
    <w:p w:rsidR="003D696E" w:rsidRPr="009C3F30" w:rsidRDefault="00925557" w:rsidP="009C3F30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1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Сказочные произведения — полезная основа для воспитания нравственных качеств человека. Она показывает близость человека и природы, какие бывают отношения и эмоции у людей, как отличить добро и зло. Учит ребенка мыслить, принимать решения, развивает фантазию.</w:t>
      </w:r>
      <w:r w:rsidRPr="00910C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стоит недооценивать роль сказки в развитии и воспитании ребенка. Сказка сеет веру в победу добра над злом. Маленький читатель видит, что после череды испытаний герой вознаграждается радостью, счастьем. Это дает понять, что в жизни можно добиться успехов только благодаря стараниям и помощи близких. Так зарождаются сострадание, гуманность, душевность. </w:t>
      </w:r>
      <w:r w:rsidR="009C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C3F3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Чем раньше сказка появляется в жизни человека, тем больше шансов укрепить в сердцах доброту, справедливость, честность.</w:t>
      </w:r>
    </w:p>
    <w:p w:rsidR="009B1B15" w:rsidRDefault="009C3F30" w:rsidP="00FC10CD">
      <w:pPr>
        <w:spacing w:line="360" w:lineRule="auto"/>
      </w:pPr>
      <w:r>
        <w:t xml:space="preserve">    </w:t>
      </w:r>
    </w:p>
    <w:sectPr w:rsidR="009B1B15" w:rsidSect="00CF23E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2170D"/>
    <w:multiLevelType w:val="multilevel"/>
    <w:tmpl w:val="2AD4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1F148B"/>
    <w:multiLevelType w:val="multilevel"/>
    <w:tmpl w:val="B9DC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071912"/>
    <w:multiLevelType w:val="multilevel"/>
    <w:tmpl w:val="F294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B16D97"/>
    <w:multiLevelType w:val="multilevel"/>
    <w:tmpl w:val="08CA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7BD"/>
    <w:rsid w:val="00000F5F"/>
    <w:rsid w:val="000A4A88"/>
    <w:rsid w:val="000D269A"/>
    <w:rsid w:val="00162738"/>
    <w:rsid w:val="00177D3F"/>
    <w:rsid w:val="001B27BD"/>
    <w:rsid w:val="001D092A"/>
    <w:rsid w:val="001D6ECB"/>
    <w:rsid w:val="002A5165"/>
    <w:rsid w:val="002F7A87"/>
    <w:rsid w:val="003D696E"/>
    <w:rsid w:val="00436C13"/>
    <w:rsid w:val="0044339C"/>
    <w:rsid w:val="00561245"/>
    <w:rsid w:val="00704AAB"/>
    <w:rsid w:val="00910CA2"/>
    <w:rsid w:val="00925557"/>
    <w:rsid w:val="009B1B15"/>
    <w:rsid w:val="009C3F30"/>
    <w:rsid w:val="00A32C49"/>
    <w:rsid w:val="00A834B3"/>
    <w:rsid w:val="00BC3EEF"/>
    <w:rsid w:val="00C54B0F"/>
    <w:rsid w:val="00C66D50"/>
    <w:rsid w:val="00CF23E3"/>
    <w:rsid w:val="00D21E54"/>
    <w:rsid w:val="00D72EE9"/>
    <w:rsid w:val="00E32FB7"/>
    <w:rsid w:val="00EA7E39"/>
    <w:rsid w:val="00FB0591"/>
    <w:rsid w:val="00FC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286pc">
    <w:name w:val="t286pc"/>
    <w:basedOn w:val="a0"/>
    <w:rsid w:val="00177D3F"/>
  </w:style>
  <w:style w:type="character" w:styleId="a3">
    <w:name w:val="Strong"/>
    <w:basedOn w:val="a0"/>
    <w:uiPriority w:val="22"/>
    <w:qFormat/>
    <w:rsid w:val="00177D3F"/>
    <w:rPr>
      <w:b/>
      <w:bCs/>
    </w:rPr>
  </w:style>
  <w:style w:type="paragraph" w:styleId="a4">
    <w:name w:val="Normal (Web)"/>
    <w:basedOn w:val="a"/>
    <w:uiPriority w:val="99"/>
    <w:semiHidden/>
    <w:unhideWhenUsed/>
    <w:rsid w:val="00177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v3um">
    <w:name w:val="uv3um"/>
    <w:basedOn w:val="a0"/>
    <w:rsid w:val="002A5165"/>
  </w:style>
  <w:style w:type="paragraph" w:styleId="a5">
    <w:name w:val="Balloon Text"/>
    <w:basedOn w:val="a"/>
    <w:link w:val="a6"/>
    <w:uiPriority w:val="99"/>
    <w:semiHidden/>
    <w:unhideWhenUsed/>
    <w:rsid w:val="009B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286pc">
    <w:name w:val="t286pc"/>
    <w:basedOn w:val="a0"/>
    <w:rsid w:val="00177D3F"/>
  </w:style>
  <w:style w:type="character" w:styleId="a3">
    <w:name w:val="Strong"/>
    <w:basedOn w:val="a0"/>
    <w:uiPriority w:val="22"/>
    <w:qFormat/>
    <w:rsid w:val="00177D3F"/>
    <w:rPr>
      <w:b/>
      <w:bCs/>
    </w:rPr>
  </w:style>
  <w:style w:type="paragraph" w:styleId="a4">
    <w:name w:val="Normal (Web)"/>
    <w:basedOn w:val="a"/>
    <w:uiPriority w:val="99"/>
    <w:semiHidden/>
    <w:unhideWhenUsed/>
    <w:rsid w:val="00177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v3um">
    <w:name w:val="uv3um"/>
    <w:basedOn w:val="a0"/>
    <w:rsid w:val="002A5165"/>
  </w:style>
  <w:style w:type="paragraph" w:styleId="a5">
    <w:name w:val="Balloon Text"/>
    <w:basedOn w:val="a"/>
    <w:link w:val="a6"/>
    <w:uiPriority w:val="99"/>
    <w:semiHidden/>
    <w:unhideWhenUsed/>
    <w:rsid w:val="009B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1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249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557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620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6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82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2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75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4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54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48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7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36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01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56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9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63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76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9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15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8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24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23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0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9742B-9915-48D2-ACB8-7FDDF0FF0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sad</cp:lastModifiedBy>
  <cp:revision>2</cp:revision>
  <dcterms:created xsi:type="dcterms:W3CDTF">2025-12-18T06:27:00Z</dcterms:created>
  <dcterms:modified xsi:type="dcterms:W3CDTF">2025-12-18T06:27:00Z</dcterms:modified>
</cp:coreProperties>
</file>