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FC" w:rsidRPr="008755FF" w:rsidRDefault="006763FC" w:rsidP="0081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63FC" w:rsidRDefault="006763FC" w:rsidP="006763FC">
      <w:pPr>
        <w:rPr>
          <w:rFonts w:ascii="Times New Roman" w:hAnsi="Times New Roman" w:cs="Times New Roman"/>
          <w:sz w:val="28"/>
          <w:szCs w:val="28"/>
        </w:rPr>
      </w:pPr>
      <w:r w:rsidRPr="006763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ABF">
        <w:rPr>
          <w:rFonts w:ascii="Times New Roman" w:hAnsi="Times New Roman" w:cs="Times New Roman"/>
          <w:sz w:val="28"/>
          <w:szCs w:val="28"/>
        </w:rPr>
        <w:t xml:space="preserve">     </w:t>
      </w:r>
      <w:r w:rsidRPr="006763FC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3FC" w:rsidRPr="006763FC" w:rsidRDefault="006763FC" w:rsidP="00676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63FC">
        <w:rPr>
          <w:rFonts w:ascii="Times New Roman" w:hAnsi="Times New Roman" w:cs="Times New Roman"/>
          <w:sz w:val="28"/>
          <w:szCs w:val="28"/>
        </w:rPr>
        <w:t xml:space="preserve"> </w:t>
      </w:r>
      <w:r w:rsidR="00106ABF">
        <w:rPr>
          <w:rFonts w:ascii="Times New Roman" w:hAnsi="Times New Roman" w:cs="Times New Roman"/>
          <w:sz w:val="28"/>
          <w:szCs w:val="28"/>
        </w:rPr>
        <w:t xml:space="preserve">           «Знакомство с т</w:t>
      </w:r>
      <w:r w:rsidR="00106ABF" w:rsidRPr="00106ABF">
        <w:rPr>
          <w:rFonts w:ascii="Times New Roman" w:hAnsi="Times New Roman" w:cs="Times New Roman"/>
          <w:sz w:val="28"/>
          <w:szCs w:val="28"/>
        </w:rPr>
        <w:t>радиционной народной куклой</w:t>
      </w:r>
      <w:r w:rsidRPr="00106A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6ABF"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 w:rsidRPr="00106ABF">
        <w:rPr>
          <w:rFonts w:ascii="Times New Roman" w:hAnsi="Times New Roman" w:cs="Times New Roman"/>
          <w:sz w:val="28"/>
          <w:szCs w:val="28"/>
        </w:rPr>
        <w:t>»</w:t>
      </w:r>
      <w:r w:rsidR="00106ABF" w:rsidRPr="00106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3FC" w:rsidRPr="00817BBA" w:rsidRDefault="006763FC" w:rsidP="006763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17BBA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6763FC" w:rsidRPr="00817BBA" w:rsidRDefault="006763FC" w:rsidP="006763FC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7B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воспитатель Симонова О.А.</w:t>
      </w:r>
    </w:p>
    <w:p w:rsidR="006763FC" w:rsidRPr="006763FC" w:rsidRDefault="006763FC" w:rsidP="00676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3FC">
        <w:rPr>
          <w:rFonts w:ascii="Times New Roman" w:hAnsi="Times New Roman" w:cs="Times New Roman"/>
          <w:sz w:val="28"/>
          <w:szCs w:val="28"/>
        </w:rPr>
        <w:t>Традиционная народная кукла, почти не изменилась с тех давних по</w:t>
      </w:r>
      <w:r w:rsidR="008755FF">
        <w:rPr>
          <w:rFonts w:ascii="Times New Roman" w:hAnsi="Times New Roman" w:cs="Times New Roman"/>
          <w:sz w:val="28"/>
          <w:szCs w:val="28"/>
        </w:rPr>
        <w:t>р, как придумали ее наши предки.</w:t>
      </w:r>
      <w:r w:rsidRPr="006763FC">
        <w:rPr>
          <w:rFonts w:ascii="Times New Roman" w:hAnsi="Times New Roman" w:cs="Times New Roman"/>
          <w:sz w:val="28"/>
          <w:szCs w:val="28"/>
        </w:rPr>
        <w:t xml:space="preserve"> Кукла бережно передавалась из рук в руки</w:t>
      </w:r>
      <w:r w:rsidR="008C1D1D">
        <w:rPr>
          <w:rFonts w:ascii="Times New Roman" w:hAnsi="Times New Roman" w:cs="Times New Roman"/>
          <w:sz w:val="28"/>
          <w:szCs w:val="28"/>
        </w:rPr>
        <w:t xml:space="preserve"> </w:t>
      </w:r>
      <w:r w:rsidRPr="006763FC">
        <w:rPr>
          <w:rFonts w:ascii="Times New Roman" w:hAnsi="Times New Roman" w:cs="Times New Roman"/>
          <w:sz w:val="28"/>
          <w:szCs w:val="28"/>
        </w:rPr>
        <w:t xml:space="preserve">- от матери к дочери, от бабушки </w:t>
      </w:r>
      <w:r w:rsidR="00106ABF">
        <w:rPr>
          <w:rFonts w:ascii="Times New Roman" w:hAnsi="Times New Roman" w:cs="Times New Roman"/>
          <w:sz w:val="28"/>
          <w:szCs w:val="28"/>
        </w:rPr>
        <w:t>к внучке, а</w:t>
      </w:r>
      <w:r w:rsidRPr="006763FC">
        <w:rPr>
          <w:rFonts w:ascii="Times New Roman" w:hAnsi="Times New Roman" w:cs="Times New Roman"/>
          <w:sz w:val="28"/>
          <w:szCs w:val="28"/>
        </w:rPr>
        <w:t xml:space="preserve"> значит они такие, какими их </w:t>
      </w:r>
      <w:r w:rsidR="008755FF">
        <w:rPr>
          <w:rFonts w:ascii="Times New Roman" w:hAnsi="Times New Roman" w:cs="Times New Roman"/>
          <w:sz w:val="28"/>
          <w:szCs w:val="28"/>
        </w:rPr>
        <w:t>придумали далекие предки.</w:t>
      </w:r>
    </w:p>
    <w:p w:rsidR="008C1D1D" w:rsidRDefault="006763FC" w:rsidP="00676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3FC">
        <w:rPr>
          <w:rFonts w:ascii="Times New Roman" w:hAnsi="Times New Roman" w:cs="Times New Roman"/>
          <w:sz w:val="28"/>
          <w:szCs w:val="28"/>
        </w:rPr>
        <w:t xml:space="preserve">Это мастерство обращено главным образом к детям. Возможность сделать куклу из лоскутков, тесьмы, ниток, создавая яркие и понятные образы, отражает не иссекаемое желание детей фантазировать. А значит, есть надежда, что в стремительно меняющемся мире останется память предков, которая не даст нам забыть свою </w:t>
      </w:r>
      <w:r w:rsidR="00106ABF">
        <w:rPr>
          <w:rFonts w:ascii="Times New Roman" w:hAnsi="Times New Roman" w:cs="Times New Roman"/>
          <w:sz w:val="28"/>
          <w:szCs w:val="28"/>
        </w:rPr>
        <w:t>историю.</w:t>
      </w:r>
      <w:r w:rsidRPr="006763FC">
        <w:rPr>
          <w:rFonts w:ascii="Times New Roman" w:hAnsi="Times New Roman" w:cs="Times New Roman"/>
          <w:sz w:val="28"/>
          <w:szCs w:val="28"/>
        </w:rPr>
        <w:t xml:space="preserve"> В куклы не только играли - они помогали человеку на протяжении всей его жизни: с ними справляли календарные обряды, призывали дождь в засуху или тепло в прохладную пору, когда нужно было сеять хлеб или собирать урожай. Они были рядом на свадьбах и при рождении младенцев. С ними встречали гостей, их дарили на день рождения, придумывали о них сказки, делились радостями и невзгодами: они непременно помогут! Ведь кукла</w:t>
      </w:r>
      <w:r w:rsidR="00106ABF">
        <w:rPr>
          <w:rFonts w:ascii="Times New Roman" w:hAnsi="Times New Roman" w:cs="Times New Roman"/>
          <w:sz w:val="28"/>
          <w:szCs w:val="28"/>
        </w:rPr>
        <w:t xml:space="preserve"> </w:t>
      </w:r>
      <w:r w:rsidRPr="006763FC">
        <w:rPr>
          <w:rFonts w:ascii="Times New Roman" w:hAnsi="Times New Roman" w:cs="Times New Roman"/>
          <w:sz w:val="28"/>
          <w:szCs w:val="28"/>
        </w:rPr>
        <w:t xml:space="preserve">- создание талантливых рук и творение вечной души человека. А значит, частица этой души присутствует в каждой куколке. </w:t>
      </w:r>
      <w:r w:rsidR="008C1D1D">
        <w:rPr>
          <w:rFonts w:ascii="Times New Roman" w:hAnsi="Times New Roman" w:cs="Times New Roman"/>
          <w:sz w:val="28"/>
          <w:szCs w:val="28"/>
        </w:rPr>
        <w:t>С одной из таких кукол предлагаем начать наше знакомство. Это кукла «</w:t>
      </w:r>
      <w:proofErr w:type="spellStart"/>
      <w:r w:rsidR="008C1D1D"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 w:rsidR="008C1D1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C1D1D" w:rsidRDefault="008C1D1D" w:rsidP="00676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5FF" w:rsidRDefault="008755FF" w:rsidP="00676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1D1D">
        <w:rPr>
          <w:rFonts w:ascii="Times New Roman" w:hAnsi="Times New Roman" w:cs="Times New Roman"/>
          <w:sz w:val="28"/>
          <w:szCs w:val="28"/>
        </w:rPr>
        <w:t xml:space="preserve">  </w:t>
      </w:r>
      <w:r w:rsidR="008C1D1D">
        <w:rPr>
          <w:noProof/>
          <w:lang w:eastAsia="ru-RU"/>
        </w:rPr>
        <w:drawing>
          <wp:inline distT="0" distB="0" distL="0" distR="0" wp14:anchorId="3B41F841" wp14:editId="6CDDA9E8">
            <wp:extent cx="3168342" cy="2514600"/>
            <wp:effectExtent l="0" t="0" r="0" b="0"/>
            <wp:docPr id="11" name="Объект 10" descr="«Утешница» — старинная народная кукла. Мастер класс с родителями. Фотоотчёт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 descr="«Утешница» — старинная народная кукла. Мастер класс с родителями. Фотоотчёт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877" cy="25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77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55FF" w:rsidRDefault="008755FF" w:rsidP="00676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BE3" w:rsidRDefault="008755FF" w:rsidP="00817B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1D1D" w:rsidRPr="008C1D1D" w:rsidRDefault="008C1D1D" w:rsidP="008C1D1D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lastRenderedPageBreak/>
        <w:t xml:space="preserve"> </w:t>
      </w:r>
      <w:r w:rsidRPr="008C1D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Кукла «</w:t>
      </w:r>
      <w:proofErr w:type="spellStart"/>
      <w:r w:rsidRPr="008C1D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Утешница</w:t>
      </w:r>
      <w:proofErr w:type="spellEnd"/>
      <w:r w:rsidRPr="008C1D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- почему у нее такое имя. С маленьким сорванцом во время игры могли произойти всякие неприятности. Мама, бабушка или няня успокаивали малыша, а потом доставали из кармана такую куколку, её  юбочкой утирали последние детские слезки и предлагали с куколкой поиграть.</w:t>
      </w:r>
    </w:p>
    <w:p w:rsidR="008C1D1D" w:rsidRDefault="008C1D1D" w:rsidP="008C1D1D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C1D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Это очень ласковая, добрая кукла-малышка, которая может «утешать» голосом мамы или бабушки. И, конечно же, боль от ушиба или другой неприятности быстро</w:t>
      </w:r>
      <w:r w:rsidRPr="008C1D1D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8C1D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улетучится и ребёнок успокоится!</w:t>
      </w:r>
    </w:p>
    <w:p w:rsidR="00277BE3" w:rsidRDefault="00277BE3" w:rsidP="008C1D1D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Изготавливая такую куклу с ребенком, происходит формирование интереса к истории и традициям народной игрушки. Дошкольник учиться работать  с тканью и нитками. У детей развивается тактильное восприятие, ловкость и аккуратность.</w:t>
      </w:r>
    </w:p>
    <w:p w:rsidR="0002777A" w:rsidRPr="0002777A" w:rsidRDefault="0002777A" w:rsidP="0002777A">
      <w:pPr>
        <w:pStyle w:val="a3"/>
        <w:spacing w:before="96" w:beforeAutospacing="0" w:after="0" w:afterAutospacing="0"/>
        <w:rPr>
          <w:sz w:val="28"/>
          <w:szCs w:val="28"/>
        </w:rPr>
      </w:pPr>
      <w:r w:rsidRPr="0002777A">
        <w:rPr>
          <w:rFonts w:eastAsiaTheme="minorEastAsia"/>
          <w:color w:val="000000" w:themeColor="text1"/>
          <w:kern w:val="24"/>
          <w:sz w:val="28"/>
          <w:szCs w:val="28"/>
        </w:rPr>
        <w:t xml:space="preserve">Для изготовления куклы  потребуется:          </w:t>
      </w:r>
    </w:p>
    <w:p w:rsidR="0002777A" w:rsidRPr="0002777A" w:rsidRDefault="008755FF" w:rsidP="0002777A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- </w:t>
      </w:r>
      <w:r w:rsidR="0002777A" w:rsidRPr="0002777A">
        <w:rPr>
          <w:rFonts w:eastAsiaTheme="minorEastAsia"/>
          <w:color w:val="000000" w:themeColor="text1"/>
          <w:kern w:val="24"/>
          <w:sz w:val="28"/>
          <w:szCs w:val="28"/>
        </w:rPr>
        <w:t>вата или синтепон для головы куклы;</w:t>
      </w:r>
    </w:p>
    <w:p w:rsidR="0002777A" w:rsidRPr="0002777A" w:rsidRDefault="008755FF" w:rsidP="0002777A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- </w:t>
      </w:r>
      <w:r w:rsidR="0002777A" w:rsidRPr="0002777A">
        <w:rPr>
          <w:rFonts w:eastAsiaTheme="minorEastAsia"/>
          <w:color w:val="000000" w:themeColor="text1"/>
          <w:kern w:val="24"/>
          <w:sz w:val="28"/>
          <w:szCs w:val="28"/>
        </w:rPr>
        <w:t>нитки для закрепления тканей;</w:t>
      </w:r>
    </w:p>
    <w:p w:rsidR="008755FF" w:rsidRDefault="008755FF" w:rsidP="0002777A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- </w:t>
      </w:r>
      <w:r w:rsidR="0002777A" w:rsidRPr="0002777A">
        <w:rPr>
          <w:rFonts w:eastAsiaTheme="minorEastAsia"/>
          <w:color w:val="000000" w:themeColor="text1"/>
          <w:kern w:val="24"/>
          <w:sz w:val="28"/>
          <w:szCs w:val="28"/>
        </w:rPr>
        <w:t>3 лоскутка ткани разного размера:</w:t>
      </w:r>
    </w:p>
    <w:p w:rsidR="0002777A" w:rsidRPr="0002777A" w:rsidRDefault="0002777A" w:rsidP="0002777A">
      <w:pPr>
        <w:pStyle w:val="a3"/>
        <w:spacing w:before="96" w:beforeAutospacing="0" w:after="0" w:afterAutospacing="0"/>
        <w:rPr>
          <w:sz w:val="28"/>
          <w:szCs w:val="28"/>
        </w:rPr>
      </w:pPr>
      <w:r w:rsidRPr="0002777A">
        <w:rPr>
          <w:rFonts w:eastAsiaTheme="minorEastAsia"/>
          <w:color w:val="000000" w:themeColor="text1"/>
          <w:kern w:val="24"/>
          <w:sz w:val="28"/>
          <w:szCs w:val="28"/>
        </w:rPr>
        <w:t xml:space="preserve">  - белая ткань для туловища,</w:t>
      </w:r>
    </w:p>
    <w:p w:rsidR="0002777A" w:rsidRPr="0002777A" w:rsidRDefault="008755FF" w:rsidP="0002777A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02777A" w:rsidRPr="0002777A">
        <w:rPr>
          <w:rFonts w:eastAsiaTheme="minorEastAsia"/>
          <w:color w:val="000000" w:themeColor="text1"/>
          <w:kern w:val="24"/>
          <w:sz w:val="28"/>
          <w:szCs w:val="28"/>
        </w:rPr>
        <w:t xml:space="preserve"> - цветная для платья,</w:t>
      </w:r>
    </w:p>
    <w:p w:rsidR="0002777A" w:rsidRPr="0002777A" w:rsidRDefault="008755FF" w:rsidP="0002777A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02777A" w:rsidRPr="0002777A">
        <w:rPr>
          <w:rFonts w:eastAsiaTheme="minorEastAsia"/>
          <w:color w:val="000000" w:themeColor="text1"/>
          <w:kern w:val="24"/>
          <w:sz w:val="28"/>
          <w:szCs w:val="28"/>
        </w:rPr>
        <w:t xml:space="preserve"> - цветная ткань для платка;</w:t>
      </w:r>
    </w:p>
    <w:p w:rsidR="0002777A" w:rsidRDefault="0002777A" w:rsidP="0002777A">
      <w:pPr>
        <w:pStyle w:val="a3"/>
        <w:spacing w:before="96" w:beforeAutospacing="0" w:after="0" w:afterAutospacing="0"/>
        <w:rPr>
          <w:sz w:val="28"/>
          <w:szCs w:val="28"/>
        </w:rPr>
      </w:pPr>
      <w:r w:rsidRPr="0002777A">
        <w:rPr>
          <w:rFonts w:eastAsiaTheme="minorEastAsia"/>
          <w:color w:val="000000" w:themeColor="text1"/>
          <w:kern w:val="24"/>
          <w:sz w:val="28"/>
          <w:szCs w:val="28"/>
        </w:rPr>
        <w:t xml:space="preserve">  Тесьма для украшения и закрепления платка на туловище куклы.</w:t>
      </w:r>
    </w:p>
    <w:p w:rsidR="0002777A" w:rsidRDefault="0002777A" w:rsidP="0002777A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noProof/>
        </w:rPr>
        <w:drawing>
          <wp:inline distT="0" distB="0" distL="0" distR="0" wp14:anchorId="7CC7EC84" wp14:editId="77BD9CD9">
            <wp:extent cx="3756660" cy="3032760"/>
            <wp:effectExtent l="0" t="0" r="0" b="0"/>
            <wp:docPr id="8" name="Объект 7" descr="C:\Users\User\Desktop\Музей\DSC02691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 descr="C:\Users\User\Desktop\Музей\DSC02691.JPG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08" cy="303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7A" w:rsidRDefault="0002777A" w:rsidP="0002777A">
      <w:pPr>
        <w:pStyle w:val="a3"/>
        <w:spacing w:before="96" w:beforeAutospacing="0" w:after="0" w:afterAutospacing="0"/>
        <w:rPr>
          <w:sz w:val="28"/>
          <w:szCs w:val="28"/>
        </w:rPr>
      </w:pPr>
    </w:p>
    <w:p w:rsidR="0002777A" w:rsidRPr="008755FF" w:rsidRDefault="008755FF" w:rsidP="0081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02777A" w:rsidRPr="0002777A" w:rsidRDefault="0002777A" w:rsidP="0002777A">
      <w:pPr>
        <w:rPr>
          <w:rFonts w:ascii="Times New Roman" w:hAnsi="Times New Roman" w:cs="Times New Roman"/>
          <w:sz w:val="28"/>
          <w:szCs w:val="28"/>
        </w:rPr>
      </w:pPr>
    </w:p>
    <w:p w:rsidR="00277BE3" w:rsidRPr="0002777A" w:rsidRDefault="00277BE3" w:rsidP="008C1D1D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         </w:t>
      </w:r>
      <w:r w:rsidRPr="0002777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Схема по изгот</w:t>
      </w:r>
      <w:r w:rsidR="0002777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о</w:t>
      </w:r>
      <w:r w:rsidRPr="0002777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влению куклы «</w:t>
      </w:r>
      <w:proofErr w:type="spellStart"/>
      <w:r w:rsidRPr="0002777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Утешницы</w:t>
      </w:r>
      <w:proofErr w:type="spellEnd"/>
      <w:r w:rsidRPr="0002777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»</w:t>
      </w:r>
    </w:p>
    <w:p w:rsidR="00277BE3" w:rsidRDefault="00277BE3" w:rsidP="008C1D1D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77BE3" w:rsidRDefault="00277BE3" w:rsidP="008C1D1D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618E35" wp14:editId="42E625F0">
            <wp:extent cx="4518660" cy="3150687"/>
            <wp:effectExtent l="0" t="0" r="0" b="0"/>
            <wp:docPr id="5" name="Объект 4" descr="http://www.rukukla.ru/file/0001/250/8829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http://www.rukukla.ru/file/0001/250/8829.jpg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246" cy="31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E3" w:rsidRDefault="00277BE3" w:rsidP="008C1D1D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77BE3" w:rsidRDefault="00277BE3" w:rsidP="008C1D1D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53A28" w:rsidRPr="008C1D1D" w:rsidRDefault="00C53A28" w:rsidP="008C1D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3FC" w:rsidRPr="006763FC" w:rsidRDefault="006763FC" w:rsidP="00676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3FC">
        <w:rPr>
          <w:rFonts w:ascii="Times New Roman" w:hAnsi="Times New Roman" w:cs="Times New Roman"/>
          <w:sz w:val="28"/>
          <w:szCs w:val="28"/>
        </w:rPr>
        <w:t>Помогая детям, мы и сами научимся древнему искусству, а значит, легко найдем общий язык с детьми. А это залог будущей любви и такого</w:t>
      </w:r>
      <w:r w:rsidR="0002777A">
        <w:rPr>
          <w:rFonts w:ascii="Times New Roman" w:hAnsi="Times New Roman" w:cs="Times New Roman"/>
          <w:sz w:val="28"/>
          <w:szCs w:val="28"/>
        </w:rPr>
        <w:t xml:space="preserve"> необходимого в жизни понимания!</w:t>
      </w:r>
    </w:p>
    <w:p w:rsidR="0002777A" w:rsidRPr="006763FC" w:rsidRDefault="008755FF" w:rsidP="00676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201E7395" wp14:editId="4B44D280">
            <wp:extent cx="2245959" cy="2545080"/>
            <wp:effectExtent l="0" t="0" r="2540" b="7620"/>
            <wp:docPr id="7" name="Объект 7" descr="http://www.maam.ru/upload/blogs/detsad-261682-1460648053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 descr="http://www.maam.ru/upload/blogs/detsad-261682-1460648053.jpg"/>
                    <pic:cNvPicPr>
                      <a:picLocks noGr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77" cy="25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7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763FC" w:rsidRPr="006763FC" w:rsidRDefault="006763FC" w:rsidP="006763FC">
      <w:pPr>
        <w:rPr>
          <w:rFonts w:ascii="Times New Roman" w:hAnsi="Times New Roman" w:cs="Times New Roman"/>
          <w:sz w:val="28"/>
          <w:szCs w:val="28"/>
        </w:rPr>
      </w:pPr>
    </w:p>
    <w:p w:rsidR="006763FC" w:rsidRPr="006763FC" w:rsidRDefault="006763FC">
      <w:pPr>
        <w:rPr>
          <w:rFonts w:ascii="Times New Roman" w:hAnsi="Times New Roman" w:cs="Times New Roman"/>
          <w:sz w:val="28"/>
          <w:szCs w:val="28"/>
        </w:rPr>
      </w:pPr>
    </w:p>
    <w:sectPr w:rsidR="006763FC" w:rsidRPr="006763F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8B" w:rsidRDefault="00906F8B" w:rsidP="00817BBA">
      <w:pPr>
        <w:spacing w:after="0" w:line="240" w:lineRule="auto"/>
      </w:pPr>
      <w:r>
        <w:separator/>
      </w:r>
    </w:p>
  </w:endnote>
  <w:endnote w:type="continuationSeparator" w:id="0">
    <w:p w:rsidR="00906F8B" w:rsidRDefault="00906F8B" w:rsidP="0081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8B" w:rsidRDefault="00906F8B" w:rsidP="00817BBA">
      <w:pPr>
        <w:spacing w:after="0" w:line="240" w:lineRule="auto"/>
      </w:pPr>
      <w:r>
        <w:separator/>
      </w:r>
    </w:p>
  </w:footnote>
  <w:footnote w:type="continuationSeparator" w:id="0">
    <w:p w:rsidR="00906F8B" w:rsidRDefault="00906F8B" w:rsidP="0081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BA" w:rsidRPr="008755FF" w:rsidRDefault="00817BBA" w:rsidP="00817BBA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8755FF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8755FF">
      <w:rPr>
        <w:rFonts w:ascii="Times New Roman" w:hAnsi="Times New Roman" w:cs="Times New Roman"/>
        <w:sz w:val="24"/>
        <w:szCs w:val="24"/>
      </w:rPr>
      <w:t>детский сад №72 «Мозаика» г. Белгород</w:t>
    </w:r>
  </w:p>
  <w:p w:rsidR="00817BBA" w:rsidRDefault="00817B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FC"/>
    <w:rsid w:val="0002777A"/>
    <w:rsid w:val="00106ABF"/>
    <w:rsid w:val="00277BE3"/>
    <w:rsid w:val="005F0183"/>
    <w:rsid w:val="006763FC"/>
    <w:rsid w:val="00817BBA"/>
    <w:rsid w:val="008755FF"/>
    <w:rsid w:val="008C1D1D"/>
    <w:rsid w:val="00906F8B"/>
    <w:rsid w:val="00C5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D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BBA"/>
  </w:style>
  <w:style w:type="paragraph" w:styleId="a8">
    <w:name w:val="footer"/>
    <w:basedOn w:val="a"/>
    <w:link w:val="a9"/>
    <w:uiPriority w:val="99"/>
    <w:unhideWhenUsed/>
    <w:rsid w:val="0081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D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BBA"/>
  </w:style>
  <w:style w:type="paragraph" w:styleId="a8">
    <w:name w:val="footer"/>
    <w:basedOn w:val="a"/>
    <w:link w:val="a9"/>
    <w:uiPriority w:val="99"/>
    <w:unhideWhenUsed/>
    <w:rsid w:val="0081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dcterms:created xsi:type="dcterms:W3CDTF">2024-08-19T05:18:00Z</dcterms:created>
  <dcterms:modified xsi:type="dcterms:W3CDTF">2024-08-19T05:18:00Z</dcterms:modified>
</cp:coreProperties>
</file>