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A72F83" w:rsidRDefault="00A72F83" w:rsidP="007F75F0">
      <w:pPr>
        <w:jc w:val="right"/>
        <w:rPr>
          <w:rFonts w:ascii="Times New Roman" w:hAnsi="Times New Roman" w:cs="Times New Roman"/>
          <w:sz w:val="28"/>
          <w:szCs w:val="28"/>
        </w:rPr>
      </w:pPr>
      <w:r>
        <w:rPr>
          <w:rFonts w:ascii="Times New Roman" w:hAnsi="Times New Roman" w:cs="Times New Roman"/>
          <w:sz w:val="28"/>
          <w:szCs w:val="28"/>
        </w:rPr>
        <w:t xml:space="preserve">                                                   Подготовила: Голованева Евгения Михайловна</w:t>
      </w:r>
    </w:p>
    <w:p w:rsidR="00A72F83" w:rsidRPr="00A72F83" w:rsidRDefault="007F75F0" w:rsidP="007F75F0">
      <w:pPr>
        <w:jc w:val="right"/>
        <w:rPr>
          <w:rFonts w:ascii="Times New Roman" w:hAnsi="Times New Roman" w:cs="Times New Roman"/>
          <w:sz w:val="28"/>
          <w:szCs w:val="28"/>
        </w:rPr>
      </w:pPr>
      <w:r>
        <w:rPr>
          <w:rFonts w:ascii="Times New Roman" w:hAnsi="Times New Roman" w:cs="Times New Roman"/>
          <w:sz w:val="28"/>
          <w:szCs w:val="28"/>
        </w:rPr>
        <w:t xml:space="preserve">      </w:t>
      </w:r>
      <w:r w:rsidR="00CE5D2E">
        <w:rPr>
          <w:rFonts w:ascii="Times New Roman" w:hAnsi="Times New Roman" w:cs="Times New Roman"/>
          <w:sz w:val="28"/>
          <w:szCs w:val="28"/>
        </w:rPr>
        <w:t xml:space="preserve">                          В</w:t>
      </w:r>
      <w:r>
        <w:rPr>
          <w:rFonts w:ascii="Times New Roman" w:hAnsi="Times New Roman" w:cs="Times New Roman"/>
          <w:sz w:val="28"/>
          <w:szCs w:val="28"/>
        </w:rPr>
        <w:t>оспитатель</w:t>
      </w:r>
      <w:r w:rsidR="00CE5D2E">
        <w:rPr>
          <w:rFonts w:ascii="Times New Roman" w:hAnsi="Times New Roman" w:cs="Times New Roman"/>
          <w:sz w:val="28"/>
          <w:szCs w:val="28"/>
        </w:rPr>
        <w:t xml:space="preserve"> ресурсной груп</w:t>
      </w:r>
      <w:r w:rsidR="00E41DE5">
        <w:rPr>
          <w:rFonts w:ascii="Times New Roman" w:hAnsi="Times New Roman" w:cs="Times New Roman"/>
          <w:sz w:val="28"/>
          <w:szCs w:val="28"/>
        </w:rPr>
        <w:t>п</w:t>
      </w:r>
      <w:r w:rsidR="00CE5D2E">
        <w:rPr>
          <w:rFonts w:ascii="Times New Roman" w:hAnsi="Times New Roman" w:cs="Times New Roman"/>
          <w:sz w:val="28"/>
          <w:szCs w:val="28"/>
        </w:rPr>
        <w:t>ы</w:t>
      </w:r>
    </w:p>
    <w:p w:rsidR="00093FA7" w:rsidRPr="00CE5D2E" w:rsidRDefault="00093FA7" w:rsidP="00CE5D2E">
      <w:pPr>
        <w:jc w:val="center"/>
        <w:rPr>
          <w:rFonts w:ascii="Times New Roman" w:hAnsi="Times New Roman" w:cs="Times New Roman"/>
          <w:b/>
          <w:i/>
          <w:sz w:val="36"/>
          <w:szCs w:val="36"/>
        </w:rPr>
      </w:pPr>
      <w:bookmarkStart w:id="0" w:name="_GoBack"/>
      <w:r w:rsidRPr="00CE5D2E">
        <w:rPr>
          <w:rFonts w:ascii="Times New Roman" w:hAnsi="Times New Roman" w:cs="Times New Roman"/>
          <w:b/>
          <w:i/>
          <w:sz w:val="36"/>
          <w:szCs w:val="36"/>
        </w:rPr>
        <w:t>Руководящий контроль</w:t>
      </w:r>
      <w:r w:rsidR="00234AF3">
        <w:rPr>
          <w:rFonts w:ascii="Times New Roman" w:hAnsi="Times New Roman" w:cs="Times New Roman"/>
          <w:b/>
          <w:i/>
          <w:sz w:val="36"/>
          <w:szCs w:val="36"/>
        </w:rPr>
        <w:t xml:space="preserve"> у ребенка с РАС</w:t>
      </w:r>
      <w:bookmarkEnd w:id="0"/>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Иногда мы даже и не подозреваем, что у ребенка есть какие-либо способности, потому что он не желает с нами сотрудничать, и показать нам то, что он знает. </w:t>
      </w:r>
      <w:bookmarkStart w:id="1" w:name="bookmark=id.gjdgxs" w:colFirst="0" w:colLast="0"/>
      <w:bookmarkEnd w:id="1"/>
      <w:r w:rsidRPr="00CE5D2E">
        <w:rPr>
          <w:rFonts w:ascii="Times New Roman" w:hAnsi="Times New Roman" w:cs="Times New Roman"/>
          <w:sz w:val="28"/>
          <w:szCs w:val="28"/>
        </w:rPr>
        <w:br/>
        <w:t xml:space="preserve">Более того, ребенок не позволяет нам его обучить - показать, рассказать, объяснить... Он хочет делать только то, что ему интересно, и криками добивается чтобы от него отстали и оставили в покое. Поэтому нам необходим прочный контроль над поведением ребенка или "Руководящий контроль" </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Многие проблемы, которые мешают родителям и окружающим ребенка наладить с ним отношения и обучать его, накладываются именно на платформу "Руководящего контроля":</w:t>
      </w:r>
    </w:p>
    <w:p w:rsidR="00093FA7" w:rsidRPr="00CE5D2E" w:rsidRDefault="00093FA7" w:rsidP="00093FA7">
      <w:pPr>
        <w:rPr>
          <w:rFonts w:ascii="Times New Roman" w:hAnsi="Times New Roman" w:cs="Times New Roman"/>
          <w:b/>
          <w:i/>
          <w:sz w:val="28"/>
          <w:szCs w:val="28"/>
        </w:rPr>
      </w:pPr>
      <w:r w:rsidRPr="00CE5D2E">
        <w:rPr>
          <w:rFonts w:ascii="Times New Roman" w:hAnsi="Times New Roman" w:cs="Times New Roman"/>
          <w:b/>
          <w:i/>
          <w:sz w:val="28"/>
          <w:szCs w:val="28"/>
        </w:rPr>
        <w:t>         Как сделать так, чтобы ребенок не выбегал на дорогу?</w:t>
      </w:r>
    </w:p>
    <w:p w:rsidR="00093FA7" w:rsidRPr="00CE5D2E" w:rsidRDefault="00093FA7" w:rsidP="00093FA7">
      <w:pPr>
        <w:rPr>
          <w:rFonts w:ascii="Times New Roman" w:hAnsi="Times New Roman" w:cs="Times New Roman"/>
          <w:b/>
          <w:i/>
          <w:sz w:val="28"/>
          <w:szCs w:val="28"/>
        </w:rPr>
      </w:pPr>
      <w:r w:rsidRPr="00CE5D2E">
        <w:rPr>
          <w:rFonts w:ascii="Times New Roman" w:hAnsi="Times New Roman" w:cs="Times New Roman"/>
          <w:b/>
          <w:i/>
          <w:sz w:val="28"/>
          <w:szCs w:val="28"/>
        </w:rPr>
        <w:t>         Как сделать так, чтобы ребенок сидел во время занятий?</w:t>
      </w:r>
    </w:p>
    <w:p w:rsidR="00093FA7" w:rsidRPr="00CE5D2E" w:rsidRDefault="00093FA7" w:rsidP="00093FA7">
      <w:pPr>
        <w:rPr>
          <w:rFonts w:ascii="Times New Roman" w:hAnsi="Times New Roman" w:cs="Times New Roman"/>
          <w:b/>
          <w:i/>
          <w:sz w:val="28"/>
          <w:szCs w:val="28"/>
        </w:rPr>
      </w:pPr>
      <w:r w:rsidRPr="00CE5D2E">
        <w:rPr>
          <w:rFonts w:ascii="Times New Roman" w:hAnsi="Times New Roman" w:cs="Times New Roman"/>
          <w:b/>
          <w:i/>
          <w:sz w:val="28"/>
          <w:szCs w:val="28"/>
        </w:rPr>
        <w:t>         Как сделать так, чтобы ребенок отвечал на обращенные к нему вопросы?     </w:t>
      </w:r>
    </w:p>
    <w:p w:rsidR="00093FA7" w:rsidRPr="00CE5D2E" w:rsidRDefault="00093FA7" w:rsidP="00093FA7">
      <w:pPr>
        <w:rPr>
          <w:rFonts w:ascii="Times New Roman" w:hAnsi="Times New Roman" w:cs="Times New Roman"/>
          <w:b/>
          <w:i/>
          <w:sz w:val="28"/>
          <w:szCs w:val="28"/>
        </w:rPr>
      </w:pPr>
      <w:r w:rsidRPr="00CE5D2E">
        <w:rPr>
          <w:rFonts w:ascii="Times New Roman" w:hAnsi="Times New Roman" w:cs="Times New Roman"/>
          <w:b/>
          <w:i/>
          <w:sz w:val="28"/>
          <w:szCs w:val="28"/>
        </w:rPr>
        <w:t>         И так далее, и так далее - тысячи вещей, которые дети предпочитают делать по-своему.</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Все эти проблемы являются симптомами отсутствия "Руководящего контроля". И если с помощью поведенческих методов или других видов лечения убрать один из симптомов, то на его месте тут же окажется какое-то новое проблематичное поведение.</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Поэтому, достижение "Руководящего контроля" является самой важной частью </w:t>
      </w:r>
      <w:r w:rsidRPr="00CE5D2E">
        <w:rPr>
          <w:rFonts w:ascii="Times New Roman" w:hAnsi="Times New Roman" w:cs="Times New Roman"/>
          <w:b/>
          <w:sz w:val="28"/>
          <w:szCs w:val="28"/>
        </w:rPr>
        <w:t>обучения ребенка</w:t>
      </w:r>
      <w:r w:rsidRPr="00CE5D2E">
        <w:rPr>
          <w:rFonts w:ascii="Times New Roman" w:hAnsi="Times New Roman" w:cs="Times New Roman"/>
          <w:sz w:val="28"/>
          <w:szCs w:val="28"/>
        </w:rPr>
        <w:t>.  Без него мы бессильны, и не можем ничем помочь ребенку. Пока мы не способны помочь ребенку преодолеть себя и свои собственные желания и начать сотрудничать, мы не способны привести его развитие к существенному прогрессу.</w:t>
      </w:r>
    </w:p>
    <w:p w:rsidR="00093FA7" w:rsidRPr="00CE5D2E" w:rsidRDefault="00093FA7" w:rsidP="00093FA7">
      <w:pPr>
        <w:rPr>
          <w:rFonts w:ascii="Times New Roman" w:hAnsi="Times New Roman" w:cs="Times New Roman"/>
          <w:b/>
          <w:sz w:val="28"/>
          <w:szCs w:val="28"/>
        </w:rPr>
      </w:pPr>
      <w:r w:rsidRPr="00CE5D2E">
        <w:rPr>
          <w:rFonts w:ascii="Times New Roman" w:hAnsi="Times New Roman" w:cs="Times New Roman"/>
          <w:sz w:val="28"/>
          <w:szCs w:val="28"/>
        </w:rPr>
        <w:t>Итак, достижение "Руководящего контроля" состоит в следующем - </w:t>
      </w:r>
      <w:r w:rsidRPr="00CE5D2E">
        <w:rPr>
          <w:rFonts w:ascii="Times New Roman" w:hAnsi="Times New Roman" w:cs="Times New Roman"/>
          <w:b/>
          <w:sz w:val="28"/>
          <w:szCs w:val="28"/>
        </w:rPr>
        <w:t>Покажите ребенку, что </w:t>
      </w:r>
      <w:r w:rsidRPr="00CE5D2E">
        <w:rPr>
          <w:rFonts w:ascii="Times New Roman" w:hAnsi="Times New Roman" w:cs="Times New Roman"/>
          <w:b/>
          <w:sz w:val="28"/>
          <w:szCs w:val="28"/>
          <w:u w:val="single"/>
        </w:rPr>
        <w:t>только вы</w:t>
      </w:r>
      <w:r w:rsidRPr="00CE5D2E">
        <w:rPr>
          <w:rFonts w:ascii="Times New Roman" w:hAnsi="Times New Roman" w:cs="Times New Roman"/>
          <w:b/>
          <w:sz w:val="28"/>
          <w:szCs w:val="28"/>
        </w:rPr>
        <w:t> контролируете те предметы, которые он хочет держать или с ними играть, и </w:t>
      </w:r>
      <w:r w:rsidRPr="00CE5D2E">
        <w:rPr>
          <w:rFonts w:ascii="Times New Roman" w:hAnsi="Times New Roman" w:cs="Times New Roman"/>
          <w:b/>
          <w:sz w:val="28"/>
          <w:szCs w:val="28"/>
          <w:u w:val="single"/>
        </w:rPr>
        <w:t>только вы</w:t>
      </w:r>
      <w:r w:rsidRPr="00CE5D2E">
        <w:rPr>
          <w:rFonts w:ascii="Times New Roman" w:hAnsi="Times New Roman" w:cs="Times New Roman"/>
          <w:b/>
          <w:sz w:val="28"/>
          <w:szCs w:val="28"/>
        </w:rPr>
        <w:t> решаете, когда ребенок может получить к ним доступ.</w:t>
      </w:r>
    </w:p>
    <w:p w:rsidR="00093FA7" w:rsidRDefault="00093FA7" w:rsidP="00093FA7">
      <w:pPr>
        <w:rPr>
          <w:rFonts w:ascii="Times New Roman" w:hAnsi="Times New Roman" w:cs="Times New Roman"/>
          <w:sz w:val="28"/>
          <w:szCs w:val="28"/>
        </w:rPr>
      </w:pPr>
      <w:r w:rsidRPr="00CE5D2E">
        <w:rPr>
          <w:rFonts w:ascii="Times New Roman" w:hAnsi="Times New Roman" w:cs="Times New Roman"/>
          <w:sz w:val="28"/>
          <w:szCs w:val="28"/>
        </w:rPr>
        <w:lastRenderedPageBreak/>
        <w:t>Все, что ваш ребенок предпочитает делать или играть, когда он находится в одиночестве, является потенциальным усилителем - поощрением его позитивного поведения. Контролирование этих предметов является необходимой частью для достижения "Руководящего контроля". Это не говорит о том, что нужно лишить ребенка всех радостей жизни и всех любимых занятий. Скорее, это говорит о том, что ребенок научится рассчитывать получить доступ к этим предметам, если он хорошо себя ведет и выполняет простые требования.</w:t>
      </w:r>
    </w:p>
    <w:p w:rsidR="00D66B6A" w:rsidRDefault="00E41DE5" w:rsidP="00093FA7">
      <w:pPr>
        <w:rPr>
          <w:rFonts w:ascii="Times New Roman" w:hAnsi="Times New Roman" w:cs="Times New Roman"/>
          <w:sz w:val="28"/>
          <w:szCs w:val="28"/>
        </w:rPr>
      </w:pPr>
      <w:r>
        <w:rPr>
          <w:noProof/>
          <w:lang w:eastAsia="ru-RU"/>
        </w:rPr>
        <mc:AlternateContent>
          <mc:Choice Requires="wps">
            <w:drawing>
              <wp:inline distT="0" distB="0" distL="0" distR="0">
                <wp:extent cx="304800" cy="304800"/>
                <wp:effectExtent l="0" t="0" r="0" b="0"/>
                <wp:docPr id="4" name="AutoShape 1"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X&#10;4vdFxAIAANIFAAAOAAAAAAAAAAAAAAAAAC4CAABkcnMvZTJvRG9jLnhtbFBLAQItABQABgAIAAAA&#10;IQBMoOks2AAAAAMBAAAPAAAAAAAAAAAAAAAAAB4FAABkcnMvZG93bnJldi54bWxQSwUGAAAAAAQA&#10;BADzAAAAIwYAAAAA&#10;" filled="f" stroked="f">
                <o:lock v:ext="edit" aspectratio="t"/>
                <w10:anchorlock/>
              </v:rect>
            </w:pict>
          </mc:Fallback>
        </mc:AlternateContent>
      </w:r>
      <w:r>
        <w:rPr>
          <w:noProof/>
          <w:lang w:eastAsia="ru-RU"/>
        </w:rPr>
        <mc:AlternateContent>
          <mc:Choice Requires="wps">
            <w:drawing>
              <wp:inline distT="0" distB="0" distL="0" distR="0">
                <wp:extent cx="304800" cy="304800"/>
                <wp:effectExtent l="0" t="0" r="0" b="0"/>
                <wp:docPr id="3" name="AutoShape 2"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8jNlLc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Pr>
          <w:noProof/>
          <w:lang w:eastAsia="ru-RU"/>
        </w:rPr>
        <mc:AlternateContent>
          <mc:Choice Requires="wps">
            <w:drawing>
              <wp:inline distT="0" distB="0" distL="0" distR="0">
                <wp:extent cx="304800" cy="304800"/>
                <wp:effectExtent l="0" t="0" r="0" b="0"/>
                <wp:docPr id="1" name="AutoShape 3"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Nk+&#10;lw7DAgAA0gUAAA4AAAAAAAAAAAAAAAAALgIAAGRycy9lMm9Eb2MueG1sUEsBAi0AFAAGAAgAAAAh&#10;AEyg6SzYAAAAAwEAAA8AAAAAAAAAAAAAAAAAHQUAAGRycy9kb3ducmV2LnhtbFBLBQYAAAAABAAE&#10;APMAAAAiBgAAAAA=&#10;" filled="f" stroked="f">
                <o:lock v:ext="edit" aspectratio="t"/>
                <w10:anchorlock/>
              </v:rect>
            </w:pict>
          </mc:Fallback>
        </mc:AlternateContent>
      </w:r>
      <w:r w:rsidR="00D66B6A">
        <w:rPr>
          <w:noProof/>
          <w:lang w:eastAsia="ru-RU"/>
        </w:rPr>
        <w:drawing>
          <wp:inline distT="0" distB="0" distL="0" distR="0">
            <wp:extent cx="4572000" cy="3048000"/>
            <wp:effectExtent l="19050" t="0" r="0" b="0"/>
            <wp:docPr id="7" name="Рисунок 7" descr="https://avatars.mds.yandex.net/i?id=bf7c15018e3455bd5128556ca3a6c0b06a2e69dc-459277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i?id=bf7c15018e3455bd5128556ca3a6c0b06a2e69dc-4592776-images-thumbs&amp;n=13"/>
                    <pic:cNvPicPr>
                      <a:picLocks noChangeAspect="1" noChangeArrowheads="1"/>
                    </pic:cNvPicPr>
                  </pic:nvPicPr>
                  <pic:blipFill>
                    <a:blip r:embed="rId8"/>
                    <a:srcRect/>
                    <a:stretch>
                      <a:fillRect/>
                    </a:stretch>
                  </pic:blipFill>
                  <pic:spPr bwMode="auto">
                    <a:xfrm>
                      <a:off x="0" y="0"/>
                      <a:ext cx="4572000" cy="3048000"/>
                    </a:xfrm>
                    <a:prstGeom prst="rect">
                      <a:avLst/>
                    </a:prstGeom>
                    <a:noFill/>
                    <a:ln w="9525">
                      <a:noFill/>
                      <a:miter lim="800000"/>
                      <a:headEnd/>
                      <a:tailEnd/>
                    </a:ln>
                  </pic:spPr>
                </pic:pic>
              </a:graphicData>
            </a:graphic>
          </wp:inline>
        </w:drawing>
      </w:r>
    </w:p>
    <w:p w:rsidR="00D66B6A" w:rsidRPr="00CE5D2E" w:rsidRDefault="00D66B6A" w:rsidP="00093FA7">
      <w:pPr>
        <w:rPr>
          <w:rFonts w:ascii="Times New Roman" w:hAnsi="Times New Roman" w:cs="Times New Roman"/>
          <w:sz w:val="28"/>
          <w:szCs w:val="28"/>
        </w:rPr>
      </w:pP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Ограничение усилителей является наиболее важным компонентом обучения. Но не стоит применять силу и силой отдирать ребенка от любимой машинки. Как только ребенок наигрался игрушкой и отложил ее в сторону, сразу же поднимите ее и спрячьте. Если ребенок занялся каким-то предметом, держит его, смотрит на него, вертит в руках - запомните его, и когда он закончит им заниматься - тоже спрячьте. Этот предмет в дальнейшем может послужить как поощрение. Если ребенок любит какие-нибудь постоянные действия - качаться на качелях, смотреть в окно, прыгать на батуте - то начните контролировать и их - прикройте окно шторами, переверните батут или прислоните к стене и заверните качели наверх так, чтобы ребенок не мог самостоятельно их развернуть.</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Покажите ребенку, что вам можно доверять. Научитесь "</w:t>
      </w:r>
      <w:r w:rsidRPr="00D66B6A">
        <w:rPr>
          <w:rFonts w:ascii="Times New Roman" w:hAnsi="Times New Roman" w:cs="Times New Roman"/>
          <w:b/>
          <w:color w:val="FF0000"/>
          <w:sz w:val="28"/>
          <w:szCs w:val="28"/>
        </w:rPr>
        <w:t>не бросать слова на</w:t>
      </w:r>
      <w:r w:rsidRPr="00CE5D2E">
        <w:rPr>
          <w:rFonts w:ascii="Times New Roman" w:hAnsi="Times New Roman" w:cs="Times New Roman"/>
          <w:b/>
          <w:sz w:val="28"/>
          <w:szCs w:val="28"/>
        </w:rPr>
        <w:t xml:space="preserve"> </w:t>
      </w:r>
      <w:r w:rsidRPr="00CE5D2E">
        <w:rPr>
          <w:rFonts w:ascii="Times New Roman" w:hAnsi="Times New Roman" w:cs="Times New Roman"/>
          <w:b/>
          <w:color w:val="FF0000"/>
          <w:sz w:val="28"/>
          <w:szCs w:val="28"/>
        </w:rPr>
        <w:t>ветер</w:t>
      </w:r>
      <w:r w:rsidRPr="00CE5D2E">
        <w:rPr>
          <w:rFonts w:ascii="Times New Roman" w:hAnsi="Times New Roman" w:cs="Times New Roman"/>
          <w:color w:val="FF0000"/>
          <w:sz w:val="28"/>
          <w:szCs w:val="28"/>
        </w:rPr>
        <w:t>",</w:t>
      </w:r>
      <w:r w:rsidRPr="00CE5D2E">
        <w:rPr>
          <w:rFonts w:ascii="Times New Roman" w:hAnsi="Times New Roman" w:cs="Times New Roman"/>
          <w:sz w:val="28"/>
          <w:szCs w:val="28"/>
        </w:rPr>
        <w:t xml:space="preserve"> а говорить то, что вы конкретно имеете в виду. Если вы сказали ребенку выполнить что-либо, не позволяйте ему получить то, что он хочет, пока он не выполнит ваше требование. Если это необходимо - помогите ребенку выполнить ваше требование и используйте подсказки.</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lastRenderedPageBreak/>
        <w:t>Каждое слово, с которым вы обращаетесь к ребенку в процессе установления и достижения "Руководящего контроля" должно быть тщательно взвешенным. Если вы просите ребенка выполнить то или иное требование - вы не можете позволить ему, не выполнив требования, пойти дальше и получить то, что он хочет.</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Когда вы выставл</w:t>
      </w:r>
      <w:r w:rsidR="00A72F83" w:rsidRPr="00CE5D2E">
        <w:rPr>
          <w:rFonts w:ascii="Times New Roman" w:hAnsi="Times New Roman" w:cs="Times New Roman"/>
          <w:sz w:val="28"/>
          <w:szCs w:val="28"/>
        </w:rPr>
        <w:t xml:space="preserve">яете требование или инструкцию </w:t>
      </w:r>
      <w:r w:rsidRPr="00CE5D2E">
        <w:rPr>
          <w:rFonts w:ascii="Times New Roman" w:hAnsi="Times New Roman" w:cs="Times New Roman"/>
          <w:sz w:val="28"/>
          <w:szCs w:val="28"/>
        </w:rPr>
        <w:t>вы ожидаете от ребенка удовлетворить данное требование - то есть выбрать сотрудничество с вами. И Вы не можете поощрять выбор "несотрудничества". Только таким образом выбор сотрудничества станет для ребенка выгодным и желанным.</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Взвешивайте ваши слова тщательно. Если вы задаете ребенку вопрос ("Пойдем заниматься?", "Пойдем, поздороваемся?", "Сядешь делать уроки?") - у него есть полное право на него ответить и вам придется принять его решение. Это значит, что вам необходимо заранее продумать все возможные варианты реакций, перед тем как вы задаете вопросы. Например, вы спрашиваете ребенка, хочет ли он сейчас выполнять задание и он отвечает "нет". Реакция вашего ребенка не является проблематичным поведением. Наоборот - его реакция вполне приемлема - он выбрал не заниматься.</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 xml:space="preserve">Вы должны понимать, что это </w:t>
      </w:r>
      <w:r w:rsidR="00A72F83" w:rsidRPr="00CE5D2E">
        <w:rPr>
          <w:rFonts w:ascii="Times New Roman" w:hAnsi="Times New Roman" w:cs="Times New Roman"/>
          <w:sz w:val="28"/>
          <w:szCs w:val="28"/>
        </w:rPr>
        <w:t>был ваш выбор - задать вопрос, </w:t>
      </w:r>
      <w:r w:rsidRPr="00CE5D2E">
        <w:rPr>
          <w:rFonts w:ascii="Times New Roman" w:hAnsi="Times New Roman" w:cs="Times New Roman"/>
          <w:sz w:val="28"/>
          <w:szCs w:val="28"/>
        </w:rPr>
        <w:t>который привел к проблемам.</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Скажите ребенку точно,</w:t>
      </w:r>
      <w:r w:rsidR="00A72F83" w:rsidRPr="00CE5D2E">
        <w:rPr>
          <w:rFonts w:ascii="Times New Roman" w:hAnsi="Times New Roman" w:cs="Times New Roman"/>
          <w:sz w:val="28"/>
          <w:szCs w:val="28"/>
        </w:rPr>
        <w:t xml:space="preserve"> что вы хотите чтобы он сделал </w:t>
      </w:r>
      <w:r w:rsidRPr="00CE5D2E">
        <w:rPr>
          <w:rFonts w:ascii="Times New Roman" w:hAnsi="Times New Roman" w:cs="Times New Roman"/>
          <w:sz w:val="28"/>
          <w:szCs w:val="28"/>
        </w:rPr>
        <w:t>- дайте четкую инструкцию.</w:t>
      </w:r>
    </w:p>
    <w:p w:rsidR="00093FA7" w:rsidRPr="00CE5D2E" w:rsidRDefault="00093FA7" w:rsidP="00CE5D2E">
      <w:pPr>
        <w:numPr>
          <w:ilvl w:val="0"/>
          <w:numId w:val="1"/>
        </w:numPr>
        <w:ind w:leftChars="-1" w:left="1" w:hangingChars="1" w:hanging="3"/>
        <w:rPr>
          <w:rFonts w:ascii="Times New Roman" w:hAnsi="Times New Roman" w:cs="Times New Roman"/>
          <w:sz w:val="28"/>
          <w:szCs w:val="28"/>
        </w:rPr>
      </w:pPr>
      <w:r w:rsidRPr="00CE5D2E">
        <w:rPr>
          <w:rFonts w:ascii="Times New Roman" w:hAnsi="Times New Roman" w:cs="Times New Roman"/>
          <w:sz w:val="28"/>
          <w:szCs w:val="28"/>
        </w:rPr>
        <w:t>Не "Пойдем заниматься?"  - а "Пойдем заниматься!"</w:t>
      </w:r>
    </w:p>
    <w:p w:rsidR="00093FA7" w:rsidRPr="00CE5D2E" w:rsidRDefault="00093FA7" w:rsidP="00CE5D2E">
      <w:pPr>
        <w:numPr>
          <w:ilvl w:val="0"/>
          <w:numId w:val="1"/>
        </w:numPr>
        <w:ind w:leftChars="-1" w:left="1" w:hangingChars="1" w:hanging="3"/>
        <w:rPr>
          <w:rFonts w:ascii="Times New Roman" w:hAnsi="Times New Roman" w:cs="Times New Roman"/>
          <w:sz w:val="28"/>
          <w:szCs w:val="28"/>
        </w:rPr>
      </w:pPr>
      <w:r w:rsidRPr="00CE5D2E">
        <w:rPr>
          <w:rFonts w:ascii="Times New Roman" w:hAnsi="Times New Roman" w:cs="Times New Roman"/>
          <w:sz w:val="28"/>
          <w:szCs w:val="28"/>
        </w:rPr>
        <w:t>Не "Поздороваешься с тетей Юлей?" - а "Поздоровайся с тетей Юлей!".</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Но если вы уже решили дать инструкцию - вы не можете позволить ребенку избежать ее выполнения и получить доступ к тем вещам, которые он требует. Если у вас в руках мяч, с которым ребенок хочет играть, и вы сказали ему сесть на стул, вы не можете дать ему мяч, пока он не сядет на стул. Если он не садится на стул, вы держите у себя мяч, пока он не сделает лучший выбор, и не начнет сотрудничать.</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 xml:space="preserve">Другими словами, когда вы предлагаете что-то ребенку - это не его выбор, а ваш.  И если ваше предложение не вызывает достаточно сильную мотивацию у ребенка, чтобы он оставил все на свете, только чтобы получить то, что вы ему предлагаете - вы попадаете в очень нехорошую ситуацию, в которой невозможно установить "Руководящий контроль". То есть, если на данный момент ребенок намного больше хочет смотреть мультики, чем есть конфеты, то он проигнорирует ваше предложение, и не будет выполнять то, о чем вы его просите. И таким образом, ваши слова опять не окажут желаемого </w:t>
      </w:r>
      <w:r w:rsidRPr="00CE5D2E">
        <w:rPr>
          <w:rFonts w:ascii="Times New Roman" w:hAnsi="Times New Roman" w:cs="Times New Roman"/>
          <w:sz w:val="28"/>
          <w:szCs w:val="28"/>
        </w:rPr>
        <w:lastRenderedPageBreak/>
        <w:t>действия. Кроме этого, ребенок может начать плакать и сопротивляться, и если вы в конце концов ему уступите - то "плакали" ваши усилия. </w:t>
      </w:r>
    </w:p>
    <w:p w:rsidR="00093FA7" w:rsidRPr="00CE5D2E" w:rsidRDefault="00093FA7" w:rsidP="00093FA7">
      <w:pPr>
        <w:rPr>
          <w:rFonts w:ascii="Times New Roman" w:hAnsi="Times New Roman" w:cs="Times New Roman"/>
          <w:sz w:val="28"/>
          <w:szCs w:val="28"/>
        </w:rPr>
      </w:pPr>
      <w:r w:rsidRPr="00CE5D2E">
        <w:rPr>
          <w:rFonts w:ascii="Times New Roman" w:hAnsi="Times New Roman" w:cs="Times New Roman"/>
          <w:sz w:val="28"/>
          <w:szCs w:val="28"/>
        </w:rPr>
        <w:t>Установление "Руководящего контроля" - это тяжелый повседневный труд, причем не только одного конкретного человека, а всех окружающих ребенка. Но, в основном благодаря этому труду, вы можете помочь ребенку проявить себя в полной мере.</w:t>
      </w:r>
    </w:p>
    <w:p w:rsidR="00093FA7" w:rsidRPr="00CE5D2E" w:rsidRDefault="00CE5D2E" w:rsidP="00CE5D2E">
      <w:pPr>
        <w:jc w:val="center"/>
        <w:rPr>
          <w:rFonts w:ascii="Times New Roman" w:hAnsi="Times New Roman" w:cs="Times New Roman"/>
          <w:sz w:val="28"/>
          <w:szCs w:val="28"/>
        </w:rPr>
      </w:pPr>
      <w:r>
        <w:rPr>
          <w:noProof/>
          <w:lang w:eastAsia="ru-RU"/>
        </w:rPr>
        <w:drawing>
          <wp:inline distT="0" distB="0" distL="0" distR="0">
            <wp:extent cx="4105275" cy="2324100"/>
            <wp:effectExtent l="19050" t="0" r="9525" b="0"/>
            <wp:docPr id="2" name="Рисунок 1" descr="https://avatars.mds.yandex.net/i?id=630d79b9d5b878d00100115357af2d52a7852a2e-1645675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630d79b9d5b878d00100115357af2d52a7852a2e-16456753-images-thumbs&amp;n=13"/>
                    <pic:cNvPicPr>
                      <a:picLocks noChangeAspect="1" noChangeArrowheads="1"/>
                    </pic:cNvPicPr>
                  </pic:nvPicPr>
                  <pic:blipFill>
                    <a:blip r:embed="rId9"/>
                    <a:srcRect/>
                    <a:stretch>
                      <a:fillRect/>
                    </a:stretch>
                  </pic:blipFill>
                  <pic:spPr bwMode="auto">
                    <a:xfrm>
                      <a:off x="0" y="0"/>
                      <a:ext cx="4105275" cy="2324100"/>
                    </a:xfrm>
                    <a:prstGeom prst="rect">
                      <a:avLst/>
                    </a:prstGeom>
                    <a:noFill/>
                    <a:ln w="9525">
                      <a:noFill/>
                      <a:miter lim="800000"/>
                      <a:headEnd/>
                      <a:tailEnd/>
                    </a:ln>
                  </pic:spPr>
                </pic:pic>
              </a:graphicData>
            </a:graphic>
          </wp:inline>
        </w:drawing>
      </w:r>
    </w:p>
    <w:p w:rsidR="00093FA7" w:rsidRPr="00CE5D2E" w:rsidRDefault="00093FA7" w:rsidP="00093FA7">
      <w:pPr>
        <w:rPr>
          <w:rFonts w:ascii="Times New Roman" w:hAnsi="Times New Roman" w:cs="Times New Roman"/>
          <w:sz w:val="28"/>
          <w:szCs w:val="28"/>
        </w:rPr>
      </w:pPr>
    </w:p>
    <w:p w:rsidR="00093FA7" w:rsidRPr="00CE5D2E" w:rsidRDefault="00093FA7">
      <w:pPr>
        <w:rPr>
          <w:rFonts w:ascii="Times New Roman" w:hAnsi="Times New Roman" w:cs="Times New Roman"/>
          <w:sz w:val="28"/>
          <w:szCs w:val="28"/>
        </w:rPr>
      </w:pPr>
    </w:p>
    <w:sectPr w:rsidR="00093FA7" w:rsidRPr="00CE5D2E" w:rsidSect="00CE5D2E">
      <w:headerReference w:type="default" r:id="rId10"/>
      <w:pgSz w:w="11906" w:h="16838"/>
      <w:pgMar w:top="1134" w:right="850" w:bottom="709"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44" w:rsidRDefault="00036944" w:rsidP="00E41DE5">
      <w:pPr>
        <w:spacing w:after="0" w:line="240" w:lineRule="auto"/>
      </w:pPr>
      <w:r>
        <w:separator/>
      </w:r>
    </w:p>
  </w:endnote>
  <w:endnote w:type="continuationSeparator" w:id="0">
    <w:p w:rsidR="00036944" w:rsidRDefault="00036944" w:rsidP="00E4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44" w:rsidRDefault="00036944" w:rsidP="00E41DE5">
      <w:pPr>
        <w:spacing w:after="0" w:line="240" w:lineRule="auto"/>
      </w:pPr>
      <w:r>
        <w:separator/>
      </w:r>
    </w:p>
  </w:footnote>
  <w:footnote w:type="continuationSeparator" w:id="0">
    <w:p w:rsidR="00036944" w:rsidRDefault="00036944" w:rsidP="00E41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DE5" w:rsidRDefault="00E41DE5" w:rsidP="00E41DE5">
    <w:pPr>
      <w:jc w:val="center"/>
      <w:rPr>
        <w:rFonts w:ascii="Times New Roman" w:hAnsi="Times New Roman" w:cs="Times New Roman"/>
        <w:sz w:val="28"/>
        <w:szCs w:val="28"/>
      </w:rPr>
    </w:pPr>
    <w:r w:rsidRPr="00A72F83">
      <w:rPr>
        <w:rFonts w:ascii="Times New Roman" w:hAnsi="Times New Roman" w:cs="Times New Roman"/>
        <w:sz w:val="28"/>
        <w:szCs w:val="28"/>
      </w:rPr>
      <w:t>Муниципальное дошкольное образовательное учреждение</w:t>
    </w:r>
  </w:p>
  <w:p w:rsidR="00E41DE5" w:rsidRDefault="00E41DE5" w:rsidP="00E41DE5">
    <w:pPr>
      <w:jc w:val="center"/>
      <w:rPr>
        <w:rFonts w:ascii="Times New Roman" w:hAnsi="Times New Roman" w:cs="Times New Roman"/>
        <w:sz w:val="28"/>
        <w:szCs w:val="28"/>
      </w:rPr>
    </w:pPr>
    <w:r w:rsidRPr="00A72F83">
      <w:rPr>
        <w:rFonts w:ascii="Times New Roman" w:hAnsi="Times New Roman" w:cs="Times New Roman"/>
        <w:sz w:val="28"/>
        <w:szCs w:val="28"/>
      </w:rPr>
      <w:t>детский сад №72 «Мозаика» г.</w:t>
    </w:r>
    <w:r>
      <w:rPr>
        <w:rFonts w:ascii="Times New Roman" w:hAnsi="Times New Roman" w:cs="Times New Roman"/>
        <w:sz w:val="28"/>
        <w:szCs w:val="28"/>
      </w:rPr>
      <w:t xml:space="preserve"> </w:t>
    </w:r>
    <w:r w:rsidRPr="00A72F83">
      <w:rPr>
        <w:rFonts w:ascii="Times New Roman" w:hAnsi="Times New Roman" w:cs="Times New Roman"/>
        <w:sz w:val="28"/>
        <w:szCs w:val="28"/>
      </w:rPr>
      <w:t>Белгорода</w:t>
    </w:r>
  </w:p>
  <w:p w:rsidR="00E41DE5" w:rsidRDefault="00E41DE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00FCF"/>
    <w:multiLevelType w:val="multilevel"/>
    <w:tmpl w:val="3A7E85DC"/>
    <w:lvl w:ilvl="0">
      <w:start w:val="1"/>
      <w:numFmt w:val="bullet"/>
      <w:pStyle w:val="1"/>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1FB"/>
    <w:rsid w:val="00036944"/>
    <w:rsid w:val="00093FA7"/>
    <w:rsid w:val="00234AF3"/>
    <w:rsid w:val="00673E4F"/>
    <w:rsid w:val="007571AE"/>
    <w:rsid w:val="007F75F0"/>
    <w:rsid w:val="00A72F83"/>
    <w:rsid w:val="00B351FB"/>
    <w:rsid w:val="00CE5D2E"/>
    <w:rsid w:val="00D66B6A"/>
    <w:rsid w:val="00E41DE5"/>
    <w:rsid w:val="00FC5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rsid w:val="00093FA7"/>
    <w:pPr>
      <w:keepNext/>
      <w:numPr>
        <w:numId w:val="1"/>
      </w:numPr>
      <w:spacing w:before="240" w:after="120" w:line="1" w:lineRule="atLeast"/>
      <w:ind w:leftChars="-1" w:left="-1" w:hangingChars="1" w:hanging="1"/>
      <w:textDirection w:val="btLr"/>
      <w:textAlignment w:val="top"/>
      <w:outlineLvl w:val="0"/>
    </w:pPr>
    <w:rPr>
      <w:rFonts w:ascii="Arial" w:eastAsia="Microsoft YaHei" w:hAnsi="Arial" w:cs="Mangal"/>
      <w:b/>
      <w:bCs/>
      <w:position w:val="-1"/>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93FA7"/>
    <w:rPr>
      <w:rFonts w:ascii="Arial" w:eastAsia="Microsoft YaHei" w:hAnsi="Arial" w:cs="Mangal"/>
      <w:b/>
      <w:bCs/>
      <w:position w:val="-1"/>
      <w:sz w:val="32"/>
      <w:szCs w:val="32"/>
      <w:lang w:eastAsia="ar-SA"/>
    </w:rPr>
  </w:style>
  <w:style w:type="paragraph" w:styleId="a0">
    <w:name w:val="Body Text"/>
    <w:basedOn w:val="a"/>
    <w:link w:val="a4"/>
    <w:uiPriority w:val="99"/>
    <w:semiHidden/>
    <w:unhideWhenUsed/>
    <w:rsid w:val="00093FA7"/>
    <w:pPr>
      <w:spacing w:after="120"/>
    </w:pPr>
  </w:style>
  <w:style w:type="character" w:customStyle="1" w:styleId="a4">
    <w:name w:val="Основной текст Знак"/>
    <w:basedOn w:val="a1"/>
    <w:link w:val="a0"/>
    <w:uiPriority w:val="99"/>
    <w:semiHidden/>
    <w:rsid w:val="00093FA7"/>
  </w:style>
  <w:style w:type="paragraph" w:styleId="a5">
    <w:name w:val="Balloon Text"/>
    <w:basedOn w:val="a"/>
    <w:link w:val="a6"/>
    <w:uiPriority w:val="99"/>
    <w:semiHidden/>
    <w:unhideWhenUsed/>
    <w:rsid w:val="00CE5D2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CE5D2E"/>
    <w:rPr>
      <w:rFonts w:ascii="Tahoma" w:hAnsi="Tahoma" w:cs="Tahoma"/>
      <w:sz w:val="16"/>
      <w:szCs w:val="16"/>
    </w:rPr>
  </w:style>
  <w:style w:type="paragraph" w:styleId="a7">
    <w:name w:val="header"/>
    <w:basedOn w:val="a"/>
    <w:link w:val="a8"/>
    <w:uiPriority w:val="99"/>
    <w:unhideWhenUsed/>
    <w:rsid w:val="00E41DE5"/>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E41DE5"/>
  </w:style>
  <w:style w:type="paragraph" w:styleId="a9">
    <w:name w:val="footer"/>
    <w:basedOn w:val="a"/>
    <w:link w:val="aa"/>
    <w:uiPriority w:val="99"/>
    <w:unhideWhenUsed/>
    <w:rsid w:val="00E41DE5"/>
    <w:pPr>
      <w:tabs>
        <w:tab w:val="center" w:pos="4677"/>
        <w:tab w:val="right" w:pos="9355"/>
      </w:tabs>
      <w:spacing w:after="0" w:line="240" w:lineRule="auto"/>
    </w:pPr>
  </w:style>
  <w:style w:type="character" w:customStyle="1" w:styleId="aa">
    <w:name w:val="Нижний колонтитул Знак"/>
    <w:basedOn w:val="a1"/>
    <w:link w:val="a9"/>
    <w:uiPriority w:val="99"/>
    <w:rsid w:val="00E41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rsid w:val="00093FA7"/>
    <w:pPr>
      <w:keepNext/>
      <w:numPr>
        <w:numId w:val="1"/>
      </w:numPr>
      <w:spacing w:before="240" w:after="120" w:line="1" w:lineRule="atLeast"/>
      <w:ind w:leftChars="-1" w:left="-1" w:hangingChars="1" w:hanging="1"/>
      <w:textDirection w:val="btLr"/>
      <w:textAlignment w:val="top"/>
      <w:outlineLvl w:val="0"/>
    </w:pPr>
    <w:rPr>
      <w:rFonts w:ascii="Arial" w:eastAsia="Microsoft YaHei" w:hAnsi="Arial" w:cs="Mangal"/>
      <w:b/>
      <w:bCs/>
      <w:position w:val="-1"/>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93FA7"/>
    <w:rPr>
      <w:rFonts w:ascii="Arial" w:eastAsia="Microsoft YaHei" w:hAnsi="Arial" w:cs="Mangal"/>
      <w:b/>
      <w:bCs/>
      <w:position w:val="-1"/>
      <w:sz w:val="32"/>
      <w:szCs w:val="32"/>
      <w:lang w:eastAsia="ar-SA"/>
    </w:rPr>
  </w:style>
  <w:style w:type="paragraph" w:styleId="a0">
    <w:name w:val="Body Text"/>
    <w:basedOn w:val="a"/>
    <w:link w:val="a4"/>
    <w:uiPriority w:val="99"/>
    <w:semiHidden/>
    <w:unhideWhenUsed/>
    <w:rsid w:val="00093FA7"/>
    <w:pPr>
      <w:spacing w:after="120"/>
    </w:pPr>
  </w:style>
  <w:style w:type="character" w:customStyle="1" w:styleId="a4">
    <w:name w:val="Основной текст Знак"/>
    <w:basedOn w:val="a1"/>
    <w:link w:val="a0"/>
    <w:uiPriority w:val="99"/>
    <w:semiHidden/>
    <w:rsid w:val="00093FA7"/>
  </w:style>
  <w:style w:type="paragraph" w:styleId="a5">
    <w:name w:val="Balloon Text"/>
    <w:basedOn w:val="a"/>
    <w:link w:val="a6"/>
    <w:uiPriority w:val="99"/>
    <w:semiHidden/>
    <w:unhideWhenUsed/>
    <w:rsid w:val="00CE5D2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CE5D2E"/>
    <w:rPr>
      <w:rFonts w:ascii="Tahoma" w:hAnsi="Tahoma" w:cs="Tahoma"/>
      <w:sz w:val="16"/>
      <w:szCs w:val="16"/>
    </w:rPr>
  </w:style>
  <w:style w:type="paragraph" w:styleId="a7">
    <w:name w:val="header"/>
    <w:basedOn w:val="a"/>
    <w:link w:val="a8"/>
    <w:uiPriority w:val="99"/>
    <w:unhideWhenUsed/>
    <w:rsid w:val="00E41DE5"/>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E41DE5"/>
  </w:style>
  <w:style w:type="paragraph" w:styleId="a9">
    <w:name w:val="footer"/>
    <w:basedOn w:val="a"/>
    <w:link w:val="aa"/>
    <w:uiPriority w:val="99"/>
    <w:unhideWhenUsed/>
    <w:rsid w:val="00E41DE5"/>
    <w:pPr>
      <w:tabs>
        <w:tab w:val="center" w:pos="4677"/>
        <w:tab w:val="right" w:pos="9355"/>
      </w:tabs>
      <w:spacing w:after="0" w:line="240" w:lineRule="auto"/>
    </w:pPr>
  </w:style>
  <w:style w:type="character" w:customStyle="1" w:styleId="aa">
    <w:name w:val="Нижний колонтитул Знак"/>
    <w:basedOn w:val="a1"/>
    <w:link w:val="a9"/>
    <w:uiPriority w:val="99"/>
    <w:rsid w:val="00E4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sad</cp:lastModifiedBy>
  <cp:revision>2</cp:revision>
  <dcterms:created xsi:type="dcterms:W3CDTF">2025-12-25T09:05:00Z</dcterms:created>
  <dcterms:modified xsi:type="dcterms:W3CDTF">2025-12-25T09:05:00Z</dcterms:modified>
</cp:coreProperties>
</file>