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49" w:rsidRPr="00B37D49" w:rsidRDefault="00B37D49" w:rsidP="00B37D49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b/>
          <w:color w:val="000000"/>
          <w:sz w:val="36"/>
          <w:szCs w:val="36"/>
        </w:rPr>
      </w:pPr>
      <w:bookmarkStart w:id="0" w:name="_GoBack"/>
      <w:bookmarkEnd w:id="0"/>
      <w:r w:rsidRPr="00B37D49">
        <w:rPr>
          <w:rStyle w:val="c2"/>
          <w:b/>
          <w:color w:val="2C2D2E"/>
          <w:sz w:val="36"/>
          <w:szCs w:val="36"/>
        </w:rPr>
        <w:t>Консультация для родителей</w:t>
      </w:r>
    </w:p>
    <w:p w:rsidR="00B37D49" w:rsidRDefault="00B37D49" w:rsidP="00B37D49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rStyle w:val="c2"/>
          <w:b/>
          <w:color w:val="2C2D2E"/>
          <w:sz w:val="36"/>
          <w:szCs w:val="36"/>
        </w:rPr>
      </w:pPr>
      <w:r w:rsidRPr="00B37D49">
        <w:rPr>
          <w:rStyle w:val="c2"/>
          <w:b/>
          <w:color w:val="2C2D2E"/>
          <w:sz w:val="36"/>
          <w:szCs w:val="36"/>
        </w:rPr>
        <w:t>"Домашние игры как форма сенсорной интеграции»</w:t>
      </w:r>
    </w:p>
    <w:p w:rsidR="00B37D49" w:rsidRDefault="00B37D49" w:rsidP="00B37D49">
      <w:pPr>
        <w:pStyle w:val="c5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000000"/>
        </w:rPr>
      </w:pPr>
      <w:r>
        <w:rPr>
          <w:b/>
          <w:color w:val="000000"/>
        </w:rPr>
        <w:t xml:space="preserve">Подготовила </w:t>
      </w:r>
      <w:proofErr w:type="spellStart"/>
      <w:r>
        <w:rPr>
          <w:b/>
          <w:color w:val="000000"/>
        </w:rPr>
        <w:t>тьютор</w:t>
      </w:r>
      <w:proofErr w:type="spellEnd"/>
    </w:p>
    <w:p w:rsidR="00B37D49" w:rsidRDefault="00B37D49" w:rsidP="00B37D49">
      <w:pPr>
        <w:pStyle w:val="c5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000000"/>
        </w:rPr>
      </w:pPr>
      <w:r>
        <w:rPr>
          <w:b/>
          <w:color w:val="000000"/>
        </w:rPr>
        <w:t>Хакимова Е.А.</w:t>
      </w:r>
    </w:p>
    <w:p w:rsidR="00B37D49" w:rsidRPr="00B37D49" w:rsidRDefault="00B37D49" w:rsidP="00B37D49">
      <w:pPr>
        <w:pStyle w:val="c5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000000"/>
        </w:rPr>
      </w:pPr>
    </w:p>
    <w:p w:rsidR="00B37D49" w:rsidRPr="00B37D49" w:rsidRDefault="00B37D49" w:rsidP="00B37D49">
      <w:pPr>
        <w:pStyle w:val="c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B37D49">
        <w:rPr>
          <w:rStyle w:val="c0"/>
          <w:color w:val="2C2D2E"/>
          <w:sz w:val="28"/>
          <w:szCs w:val="28"/>
        </w:rPr>
        <w:t>Каждый предмет и игрушка обладают множеством свойств и параметров: цвет, звучание, величина, температура, запах, длина, скорость и прочее. Оценить адекватно каждый предмет человеку помогают органы чувств: зрение, слух, осязание, обоняние, вкус.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      Сенсорная интеграция — это метод, помогающий нашим детям восполнить дефицит сенсорного опыта. Того самого опыта, который не дает им среда современного социума.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Ребенок должен иметь возможность много самостоятельно двигаться, активно вступая в самые разные взаимодействия с миром. Копаться с утра до вечера в песочнице, бегать босиком по траве, прыгать по лужам, играть со сверстниками в активные игры. И это то, чего очень не хватает современным детям. Дети неправильно интерпретируют тактильную, зрительную, слуховую, обонятельную, вкусовую и двигательную информацию, что приводит к проблемам поведения, обучения, развития речи, общения, мышечного тонуса и координации.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 xml:space="preserve">      При недостатке сенсорного опыта ребенок не может адекватно воспринимать и обрабатывать сенсорную информацию. У него страдает чувствительность восприятия. Сенсорная система состоит из: осязательной системы, вестибулярной системы, </w:t>
      </w:r>
      <w:proofErr w:type="spellStart"/>
      <w:r w:rsidRPr="00B37D49">
        <w:rPr>
          <w:rStyle w:val="c0"/>
          <w:color w:val="2C2D2E"/>
          <w:sz w:val="28"/>
          <w:szCs w:val="28"/>
        </w:rPr>
        <w:t>проприоцептивной</w:t>
      </w:r>
      <w:proofErr w:type="spellEnd"/>
      <w:r w:rsidRPr="00B37D49">
        <w:rPr>
          <w:rStyle w:val="c0"/>
          <w:color w:val="2C2D2E"/>
          <w:sz w:val="28"/>
          <w:szCs w:val="28"/>
        </w:rPr>
        <w:t xml:space="preserve"> системы, слуховой системы, вкусовой, обонятельной и зрительной.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 xml:space="preserve">Нарушения сенсорных ощущений классифицируются по принципу </w:t>
      </w:r>
      <w:proofErr w:type="spellStart"/>
      <w:r w:rsidRPr="00B37D49">
        <w:rPr>
          <w:rStyle w:val="c0"/>
          <w:color w:val="2C2D2E"/>
          <w:sz w:val="28"/>
          <w:szCs w:val="28"/>
        </w:rPr>
        <w:t>гипе</w:t>
      </w:r>
      <w:proofErr w:type="gramStart"/>
      <w:r w:rsidRPr="00B37D49">
        <w:rPr>
          <w:rStyle w:val="c0"/>
          <w:color w:val="2C2D2E"/>
          <w:sz w:val="28"/>
          <w:szCs w:val="28"/>
        </w:rPr>
        <w:t>р</w:t>
      </w:r>
      <w:proofErr w:type="spellEnd"/>
      <w:r w:rsidRPr="00B37D49">
        <w:rPr>
          <w:rStyle w:val="c0"/>
          <w:color w:val="2C2D2E"/>
          <w:sz w:val="28"/>
          <w:szCs w:val="28"/>
        </w:rPr>
        <w:t>-</w:t>
      </w:r>
      <w:proofErr w:type="gramEnd"/>
      <w:r w:rsidRPr="00B37D49">
        <w:rPr>
          <w:rStyle w:val="c0"/>
          <w:color w:val="2C2D2E"/>
          <w:sz w:val="28"/>
          <w:szCs w:val="28"/>
        </w:rPr>
        <w:t xml:space="preserve"> и </w:t>
      </w:r>
      <w:proofErr w:type="spellStart"/>
      <w:r w:rsidRPr="00B37D49">
        <w:rPr>
          <w:rStyle w:val="c0"/>
          <w:color w:val="2C2D2E"/>
          <w:sz w:val="28"/>
          <w:szCs w:val="28"/>
        </w:rPr>
        <w:t>гиповосприятия</w:t>
      </w:r>
      <w:proofErr w:type="spellEnd"/>
      <w:r w:rsidRPr="00B37D49">
        <w:rPr>
          <w:rStyle w:val="c0"/>
          <w:color w:val="2C2D2E"/>
          <w:sz w:val="28"/>
          <w:szCs w:val="28"/>
        </w:rPr>
        <w:t xml:space="preserve">. При </w:t>
      </w:r>
      <w:proofErr w:type="spellStart"/>
      <w:r w:rsidRPr="00B37D49">
        <w:rPr>
          <w:rStyle w:val="c0"/>
          <w:color w:val="2C2D2E"/>
          <w:sz w:val="28"/>
          <w:szCs w:val="28"/>
        </w:rPr>
        <w:t>гипервосприятии</w:t>
      </w:r>
      <w:proofErr w:type="spellEnd"/>
      <w:r w:rsidRPr="00B37D49">
        <w:rPr>
          <w:rStyle w:val="c0"/>
          <w:color w:val="2C2D2E"/>
          <w:sz w:val="28"/>
          <w:szCs w:val="28"/>
        </w:rPr>
        <w:t xml:space="preserve"> дети не выносят громких звуков, раздражаются на звуки, которые остальные даже не замечают,</w:t>
      </w:r>
      <w:r w:rsidRPr="00B37D49">
        <w:rPr>
          <w:rStyle w:val="c4"/>
          <w:color w:val="000000"/>
          <w:sz w:val="28"/>
          <w:szCs w:val="28"/>
          <w:shd w:val="clear" w:color="auto" w:fill="FFFFFF"/>
        </w:rPr>
        <w:t> боятся яркого света, часто моргают, трут глаза</w:t>
      </w:r>
      <w:r w:rsidRPr="00B37D49">
        <w:rPr>
          <w:rStyle w:val="c0"/>
          <w:color w:val="2C2D2E"/>
          <w:sz w:val="28"/>
          <w:szCs w:val="28"/>
        </w:rPr>
        <w:t xml:space="preserve">. Со стороны вкусовой системы ребёнок может отказываться есть новые блюда, ест только горячее или только холодное. </w:t>
      </w:r>
      <w:proofErr w:type="gramStart"/>
      <w:r w:rsidRPr="00B37D49">
        <w:rPr>
          <w:rStyle w:val="c0"/>
          <w:color w:val="2C2D2E"/>
          <w:sz w:val="28"/>
          <w:szCs w:val="28"/>
        </w:rPr>
        <w:t>Испытывает </w:t>
      </w:r>
      <w:r w:rsidRPr="00B37D49">
        <w:rPr>
          <w:rStyle w:val="c4"/>
          <w:color w:val="000000"/>
          <w:sz w:val="28"/>
          <w:szCs w:val="28"/>
          <w:shd w:val="clear" w:color="auto" w:fill="FFFFFF"/>
        </w:rPr>
        <w:t>проблемы</w:t>
      </w:r>
      <w:proofErr w:type="gramEnd"/>
      <w:r w:rsidRPr="00B37D49">
        <w:rPr>
          <w:rStyle w:val="c4"/>
          <w:color w:val="000000"/>
          <w:sz w:val="28"/>
          <w:szCs w:val="28"/>
          <w:shd w:val="clear" w:color="auto" w:fill="FFFFFF"/>
        </w:rPr>
        <w:t xml:space="preserve"> с координацией, сильные реакции на запах, не любят прикосновений, не дают причесать волосы, боятся тесной одежды.</w:t>
      </w:r>
      <w:r w:rsidRPr="00B37D49">
        <w:rPr>
          <w:rStyle w:val="c0"/>
          <w:color w:val="2C2D2E"/>
          <w:sz w:val="28"/>
          <w:szCs w:val="28"/>
        </w:rPr>
        <w:t> </w:t>
      </w:r>
    </w:p>
    <w:p w:rsidR="00B37D49" w:rsidRPr="00B37D49" w:rsidRDefault="00B37D49" w:rsidP="00B37D49">
      <w:pPr>
        <w:pStyle w:val="c9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8"/>
          <w:szCs w:val="28"/>
        </w:rPr>
      </w:pPr>
      <w:r w:rsidRPr="00B37D49">
        <w:rPr>
          <w:rStyle w:val="c0"/>
          <w:color w:val="2C2D2E"/>
          <w:sz w:val="28"/>
          <w:szCs w:val="28"/>
        </w:rPr>
        <w:t xml:space="preserve">При </w:t>
      </w:r>
      <w:proofErr w:type="spellStart"/>
      <w:r w:rsidRPr="00B37D49">
        <w:rPr>
          <w:rStyle w:val="c0"/>
          <w:color w:val="2C2D2E"/>
          <w:sz w:val="28"/>
          <w:szCs w:val="28"/>
        </w:rPr>
        <w:t>гиповосприятии</w:t>
      </w:r>
      <w:proofErr w:type="spellEnd"/>
      <w:r w:rsidRPr="00B37D49">
        <w:rPr>
          <w:rStyle w:val="c0"/>
          <w:color w:val="2C2D2E"/>
          <w:sz w:val="28"/>
          <w:szCs w:val="28"/>
        </w:rPr>
        <w:t xml:space="preserve"> ребёнок издает непонятные звуки, обожает громкую музыку, может подходить вплотную к телевизору, жуёт всё подряд, обожает класть в рот пальцы, мелкие предметы, облизывать игрушки, </w:t>
      </w:r>
      <w:r w:rsidRPr="00B37D49">
        <w:rPr>
          <w:rStyle w:val="c4"/>
          <w:color w:val="000000"/>
          <w:sz w:val="28"/>
          <w:szCs w:val="28"/>
          <w:shd w:val="clear" w:color="auto" w:fill="FFFFFF"/>
        </w:rPr>
        <w:t xml:space="preserve">постоянно бегает, кружится, спрыгивает с высоких мест, толкается, нюхает предметы и людей при общении. Такие дети </w:t>
      </w:r>
      <w:proofErr w:type="gramStart"/>
      <w:r w:rsidRPr="00B37D49">
        <w:rPr>
          <w:rStyle w:val="c4"/>
          <w:color w:val="000000"/>
          <w:sz w:val="28"/>
          <w:szCs w:val="28"/>
          <w:shd w:val="clear" w:color="auto" w:fill="FFFFFF"/>
        </w:rPr>
        <w:t>чересчур тактильные</w:t>
      </w:r>
      <w:proofErr w:type="gramEnd"/>
      <w:r w:rsidRPr="00B37D49">
        <w:rPr>
          <w:rStyle w:val="c4"/>
          <w:color w:val="000000"/>
          <w:sz w:val="28"/>
          <w:szCs w:val="28"/>
          <w:shd w:val="clear" w:color="auto" w:fill="FFFFFF"/>
        </w:rPr>
        <w:t>, плохо чувствуют боль, температуру, могут бить и кусать себя, топают во время ходьбы, дергаются во время сна, стучат ногами сидя за столом, специально закутываются одеждой или залезают в пододеяльник.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Признаки нарушений могут быть в рамках одной системы или охватывать сразу несколько.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 xml:space="preserve">     Таким детям необходимы "сенсорные" игры. Занятия по сенсорной интеграции особенно показаны всем детям до 3 лет, детям с РАС, детям, чьи родители отмечают признаки нарушений одной или нескольких сенсорных </w:t>
      </w:r>
      <w:r w:rsidRPr="00B37D49">
        <w:rPr>
          <w:rStyle w:val="c0"/>
          <w:color w:val="2C2D2E"/>
          <w:sz w:val="28"/>
          <w:szCs w:val="28"/>
        </w:rPr>
        <w:lastRenderedPageBreak/>
        <w:t>систем восприятия. Считается, что чем больше малыш увидит, услышит, потрогает и попробует, тем быстрее научится адекватно воспринимать предметы и тем быстрее начнет развиваться игровая деятельность. Некоторые игры родители могут проводить в домашних условиях. Успешность применения сенсорных игр дома зависит от их доступности, связи с жизненным опытом и интересами ребенка, эмоциональностью, вариативностью и динамичностью.</w:t>
      </w:r>
    </w:p>
    <w:p w:rsidR="00B37D49" w:rsidRPr="00B37D49" w:rsidRDefault="00B37D49" w:rsidP="00B37D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37D49">
        <w:rPr>
          <w:rStyle w:val="c0"/>
          <w:color w:val="2C2D2E"/>
          <w:sz w:val="28"/>
          <w:szCs w:val="28"/>
        </w:rPr>
        <w:t>Вот несколько вариантов таких игр:</w:t>
      </w:r>
    </w:p>
    <w:p w:rsidR="00B37D49" w:rsidRPr="00B37D49" w:rsidRDefault="00B37D49" w:rsidP="00B37D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9678C">
        <w:rPr>
          <w:rStyle w:val="c0"/>
          <w:b/>
          <w:color w:val="2C2D2E"/>
          <w:sz w:val="28"/>
          <w:szCs w:val="28"/>
        </w:rPr>
        <w:t>Игра "Тает лёд".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Положите в ложку лед и дайте малышу потрогать, какой он холодный. Подержите ложку над огнем конфорки или над пламенем свечи. Понаблюдайте вместе с ребенком, как тает лёд. Когда он превратится в воду, предложите малышу потрогать теперь воду и убедиться, что она теплее льда. При проведении таких игр соблюдайте технику безопасности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"Достань камушки"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Вместе с ребенком положите на дно миски камешки (обратите его внимание, что камешки сухие), присыпьте их песком и залейте водой. Предложите малышу доставать по одному камешку (обратите внимание ребенка, что камушек стал грязным и мокрым), промывать его от песка в воде и выкладывать на тарелку или поднос.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"Разноцветная водичка"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Приготовьте четыре 0,5-литровые прозрачные пластиковые бутылки и наполните их до половины водой. Внутрь крышек (пока малыш не видит) положите гуашь одного цвета (примерно половину чайной ложки) и закройте бутылку. Скажите малышу: «Смотри, вода чистая и прозрачная. А теперь (потрясите первую бутылку) - вода стала красная». То же самое проделайте с остальными бутылками с водой.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"Меняем краски"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В стакан с водой с помощью кисточки добавьте красную краску (лучше акварельную), а затем жёлтую. Понаблюдайте, какой цвет получился. Добавьте ещё один цвет, например синий и т. д. Когда вода станет совсем мутной, поиграйте в следующую игру: тайно от ребенка положите в стакан какой-нибудь предмет (камень, колечко, маленькую металлическую машинку и т. п.) Предложите малышу рассмотреть неясный силуэт и угадать, что лежит в стакане.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"Вода в сите"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Попробуйте вместе с ребенком удержать воду в сите, дуршлаге или стаканчике с дырочками. Во время купания можно дать такой предмет малышу в ванну, чтобы он мог черпать им воду и наблюдать, как она выливается.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proofErr w:type="gramStart"/>
      <w:r w:rsidRPr="0089678C">
        <w:rPr>
          <w:rStyle w:val="c0"/>
          <w:b/>
          <w:color w:val="2C2D2E"/>
          <w:sz w:val="28"/>
          <w:szCs w:val="28"/>
        </w:rPr>
        <w:lastRenderedPageBreak/>
        <w:t>Игра "Тонет – не тонет"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Поэкспериментируйте с ребенком, какие предметы тонут в воде (камень, ложка, железная машинка), а какие нет (мячик, резиновая игрушка, пластмассовый кораблик, перышко, деревянная палочка).</w:t>
      </w:r>
      <w:proofErr w:type="gramEnd"/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proofErr w:type="gramStart"/>
      <w:r w:rsidRPr="0089678C">
        <w:rPr>
          <w:rStyle w:val="c0"/>
          <w:b/>
          <w:color w:val="2C2D2E"/>
          <w:sz w:val="28"/>
          <w:szCs w:val="28"/>
        </w:rPr>
        <w:t>Игра "Твердое или мягкое"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Ребенку надо разложить твердые предметы (кубик, книжку, машинку, матрешку, стаканчик и т. п.) в пластмассовый ящик, а мягкие игрушки - в мешок.</w:t>
      </w:r>
      <w:proofErr w:type="gramEnd"/>
      <w:r w:rsidRPr="00B37D49">
        <w:rPr>
          <w:rStyle w:val="c0"/>
          <w:color w:val="2C2D2E"/>
          <w:sz w:val="28"/>
          <w:szCs w:val="28"/>
        </w:rPr>
        <w:t xml:space="preserve"> Обратите внимание ребенка, что твердые предметы стучат, а мягкие - не стучат.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"Два медвежонка"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 xml:space="preserve">Покажите малышу двух медвежат одного размера: из пластмассы – твердого, а из плюша – мягкого. Расскажите, что твердый громко стучит и не мнется, а мягкий - не стучит и легко мнется. Затем </w:t>
      </w:r>
      <w:proofErr w:type="gramStart"/>
      <w:r w:rsidRPr="00B37D49">
        <w:rPr>
          <w:rStyle w:val="c0"/>
          <w:color w:val="2C2D2E"/>
          <w:sz w:val="28"/>
          <w:szCs w:val="28"/>
        </w:rPr>
        <w:t>дайте ребенку небольшую коробку и пусть он попробует</w:t>
      </w:r>
      <w:proofErr w:type="gramEnd"/>
      <w:r w:rsidRPr="00B37D49">
        <w:rPr>
          <w:rStyle w:val="c0"/>
          <w:color w:val="2C2D2E"/>
          <w:sz w:val="28"/>
          <w:szCs w:val="28"/>
        </w:rPr>
        <w:t xml:space="preserve"> положить в неё пластмассового медведя (не получится), а потом мягкого (получится).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"Волшебный мешочек"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Положите в мешок предметы, которые легко различить на ощупь: помпон из шерстяных ниток, зубную щетку, маленький мячик с пупырышками, кусочек меха, шарик из фольги, губку для посуды, грецкий орех и т. д. Малышу надо опускать руку в мешок и пытаться определить предмет на ощупь.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Игры с фольгой</w:t>
      </w:r>
      <w:proofErr w:type="gramStart"/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Д</w:t>
      </w:r>
      <w:proofErr w:type="gramEnd"/>
      <w:r w:rsidRPr="00B37D49">
        <w:rPr>
          <w:rStyle w:val="c0"/>
          <w:color w:val="2C2D2E"/>
          <w:sz w:val="28"/>
          <w:szCs w:val="28"/>
        </w:rPr>
        <w:t xml:space="preserve">айте ребенку небольшой кусочек фольги. Покажите, как можно её смять, сделав шарик, а затем опять расправить. </w:t>
      </w:r>
      <w:proofErr w:type="gramStart"/>
      <w:r w:rsidRPr="00B37D49">
        <w:rPr>
          <w:rStyle w:val="c0"/>
          <w:color w:val="2C2D2E"/>
          <w:sz w:val="28"/>
          <w:szCs w:val="28"/>
        </w:rPr>
        <w:t>Из фольги можно сворачивать червячков, гусениц, лебедей и т. п.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«Холодно – горячо»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Обращайте внимание ребенка на холодные (снег, сок из холодильника, вода), теплые (батареи) и горячие предметы (огонь, утюг, чайник).</w:t>
      </w:r>
      <w:proofErr w:type="gramEnd"/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proofErr w:type="gramStart"/>
      <w:r w:rsidRPr="0089678C">
        <w:rPr>
          <w:rStyle w:val="c0"/>
          <w:b/>
          <w:color w:val="2C2D2E"/>
          <w:sz w:val="28"/>
          <w:szCs w:val="28"/>
        </w:rPr>
        <w:t>Игра «Тяжелее – легче»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Положите на одну ладонь ребенка тяжелый предмет (металлическую машинку, мыло, небольшую книжку в плотной обложке), а на другую легкий предмет (маленький шарик, кубик, матрешку и т. п.).</w:t>
      </w:r>
      <w:proofErr w:type="gramEnd"/>
      <w:r w:rsidRPr="00B37D49">
        <w:rPr>
          <w:rStyle w:val="c0"/>
          <w:color w:val="2C2D2E"/>
          <w:sz w:val="28"/>
          <w:szCs w:val="28"/>
        </w:rPr>
        <w:t xml:space="preserve"> Спросите ребенка, в какой руке предмет тяжелее, а в какой легче.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Игра "Что спряталось?"</w:t>
      </w:r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Разложите на столе различные объемные игрушки или небольшие предметы (погремушка, мячик, кубик, мыло, книга и др.). Накройте сверху тонкой, но непрозрачной матерчатой салфеткой. Ребенку нужно через салфетку на ощупь определить предметы и назвать их.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lastRenderedPageBreak/>
        <w:t>Из чего сделан этот предмет?</w:t>
      </w:r>
      <w:r w:rsidRPr="00B37D49">
        <w:rPr>
          <w:color w:val="2C2D2E"/>
          <w:sz w:val="28"/>
          <w:szCs w:val="28"/>
        </w:rPr>
        <w:br/>
      </w:r>
      <w:proofErr w:type="gramStart"/>
      <w:r w:rsidRPr="00B37D49">
        <w:rPr>
          <w:rStyle w:val="c0"/>
          <w:color w:val="2C2D2E"/>
          <w:sz w:val="28"/>
          <w:szCs w:val="28"/>
        </w:rPr>
        <w:t>Познакомьте ребенка с материалами, из которых сделаны различные предметы: стакан – из стекла, кубик – из дерева, вилка – из металла (для ребенка можно сказать, что она из железа, железная), деталь конструктора – из пластмассы, игрушка – из меха, мяч – из резины, ваза – из глины и т. д. Можно предложить ребенку подобрать пары: деревянный кубик и деревянная матрешка, металлическая вилка и металлическая ложка и т</w:t>
      </w:r>
      <w:proofErr w:type="gramEnd"/>
      <w:r w:rsidRPr="00B37D49">
        <w:rPr>
          <w:rStyle w:val="c0"/>
          <w:color w:val="2C2D2E"/>
          <w:sz w:val="28"/>
          <w:szCs w:val="28"/>
        </w:rPr>
        <w:t>. д.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Театр теней</w:t>
      </w:r>
      <w:proofErr w:type="gramStart"/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К</w:t>
      </w:r>
      <w:proofErr w:type="gramEnd"/>
      <w:r w:rsidRPr="00B37D49">
        <w:rPr>
          <w:rStyle w:val="c0"/>
          <w:color w:val="2C2D2E"/>
          <w:sz w:val="28"/>
          <w:szCs w:val="28"/>
        </w:rPr>
        <w:t>огда в комнате будет темно, направьте свет от настольной лампы на стену. Кистями рук покажите летящую птицу, зайчика, крокодила, мордочку лающей собачки и т. д.</w:t>
      </w:r>
      <w:r w:rsidRPr="00B37D49">
        <w:rPr>
          <w:color w:val="2C2D2E"/>
          <w:sz w:val="28"/>
          <w:szCs w:val="28"/>
        </w:rPr>
        <w:br/>
      </w:r>
      <w:r w:rsidRPr="00B37D49">
        <w:rPr>
          <w:color w:val="2C2D2E"/>
          <w:sz w:val="28"/>
          <w:szCs w:val="28"/>
        </w:rPr>
        <w:br/>
      </w:r>
      <w:r w:rsidRPr="0089678C">
        <w:rPr>
          <w:rStyle w:val="c0"/>
          <w:b/>
          <w:color w:val="2C2D2E"/>
          <w:sz w:val="28"/>
          <w:szCs w:val="28"/>
        </w:rPr>
        <w:t>Тактильное лото</w:t>
      </w:r>
      <w:proofErr w:type="gramStart"/>
      <w:r w:rsidRPr="00B37D49">
        <w:rPr>
          <w:color w:val="2C2D2E"/>
          <w:sz w:val="28"/>
          <w:szCs w:val="28"/>
        </w:rPr>
        <w:br/>
      </w:r>
      <w:r w:rsidRPr="00B37D49">
        <w:rPr>
          <w:rStyle w:val="c0"/>
          <w:color w:val="2C2D2E"/>
          <w:sz w:val="28"/>
          <w:szCs w:val="28"/>
        </w:rPr>
        <w:t>П</w:t>
      </w:r>
      <w:proofErr w:type="gramEnd"/>
      <w:r w:rsidRPr="00B37D49">
        <w:rPr>
          <w:rStyle w:val="c0"/>
          <w:color w:val="2C2D2E"/>
          <w:sz w:val="28"/>
          <w:szCs w:val="28"/>
        </w:rPr>
        <w:t>риготовьте парные кусочки ткани: велюр, лён, ситец, мех, атлас и т. п. Малышу надо на ощупь найти в мешочке пару к лоскуткам, которые предлагает ему взрослый.</w:t>
      </w:r>
    </w:p>
    <w:p w:rsidR="00B37D49" w:rsidRPr="00B37D49" w:rsidRDefault="00B37D49" w:rsidP="00B37D49">
      <w:pPr>
        <w:pStyle w:val="c1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B37D49">
        <w:rPr>
          <w:rStyle w:val="c0"/>
          <w:color w:val="2C2D2E"/>
          <w:sz w:val="28"/>
          <w:szCs w:val="28"/>
        </w:rPr>
        <w:t>Не забывайте, ребенок всему учится в игре. Хотите чему-то научить ребенк</w:t>
      </w:r>
      <w:proofErr w:type="gramStart"/>
      <w:r w:rsidRPr="00B37D49">
        <w:rPr>
          <w:rStyle w:val="c0"/>
          <w:color w:val="2C2D2E"/>
          <w:sz w:val="28"/>
          <w:szCs w:val="28"/>
        </w:rPr>
        <w:t>а-</w:t>
      </w:r>
      <w:proofErr w:type="gramEnd"/>
      <w:r w:rsidRPr="00B37D49">
        <w:rPr>
          <w:rStyle w:val="c0"/>
          <w:color w:val="2C2D2E"/>
          <w:sz w:val="28"/>
          <w:szCs w:val="28"/>
        </w:rPr>
        <w:t xml:space="preserve"> играйте с ним!</w:t>
      </w:r>
    </w:p>
    <w:p w:rsidR="00B37D49" w:rsidRPr="00B37D49" w:rsidRDefault="00B37D49" w:rsidP="00B37D49">
      <w:pPr>
        <w:pStyle w:val="c1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B37D49">
        <w:rPr>
          <w:rStyle w:val="c0"/>
          <w:color w:val="2C2D2E"/>
          <w:sz w:val="28"/>
          <w:szCs w:val="28"/>
        </w:rPr>
        <w:t>«Дети охотно всегда чем-нибудь занимаются. Это весьма полезно, а потому не только не следует мешать, но нужно принимать меры к тому, чтобы всегда у них было что делать». (Я. Каменский)</w:t>
      </w:r>
    </w:p>
    <w:p w:rsidR="00EC2B0B" w:rsidRPr="00B37D49" w:rsidRDefault="00EC2B0B">
      <w:pPr>
        <w:rPr>
          <w:sz w:val="28"/>
          <w:szCs w:val="28"/>
        </w:rPr>
      </w:pPr>
    </w:p>
    <w:sectPr w:rsidR="00EC2B0B" w:rsidRPr="00B37D49" w:rsidSect="00CE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49"/>
    <w:rsid w:val="007F75AC"/>
    <w:rsid w:val="0089678C"/>
    <w:rsid w:val="00B37D49"/>
    <w:rsid w:val="00CE410B"/>
    <w:rsid w:val="00E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7D49"/>
  </w:style>
  <w:style w:type="paragraph" w:customStyle="1" w:styleId="c9">
    <w:name w:val="c9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7D49"/>
  </w:style>
  <w:style w:type="character" w:customStyle="1" w:styleId="c4">
    <w:name w:val="c4"/>
    <w:basedOn w:val="a0"/>
    <w:rsid w:val="00B37D49"/>
  </w:style>
  <w:style w:type="paragraph" w:customStyle="1" w:styleId="c6">
    <w:name w:val="c6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7D49"/>
  </w:style>
  <w:style w:type="paragraph" w:customStyle="1" w:styleId="c9">
    <w:name w:val="c9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7D49"/>
  </w:style>
  <w:style w:type="character" w:customStyle="1" w:styleId="c4">
    <w:name w:val="c4"/>
    <w:basedOn w:val="a0"/>
    <w:rsid w:val="00B37D49"/>
  </w:style>
  <w:style w:type="paragraph" w:customStyle="1" w:styleId="c6">
    <w:name w:val="c6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sad</cp:lastModifiedBy>
  <cp:revision>2</cp:revision>
  <dcterms:created xsi:type="dcterms:W3CDTF">2025-05-29T05:30:00Z</dcterms:created>
  <dcterms:modified xsi:type="dcterms:W3CDTF">2025-05-29T05:30:00Z</dcterms:modified>
</cp:coreProperties>
</file>