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DF6D2" w:themeColor="accent4" w:themeTint="33"/>
  <w:body>
    <w:p w:rsidR="00C80745" w:rsidRPr="00C80745" w:rsidRDefault="00C80745" w:rsidP="00C80745">
      <w:pPr>
        <w:rPr>
          <w:b/>
          <w:bCs/>
          <w:i/>
          <w:noProof/>
        </w:rPr>
      </w:pPr>
      <w:r>
        <w:rPr>
          <w:b/>
          <w:bCs/>
          <w:i/>
          <w:noProof/>
        </w:rPr>
        <w:t xml:space="preserve">                                </w:t>
      </w:r>
    </w:p>
    <w:p w:rsidR="00375C83" w:rsidRDefault="00375C83" w:rsidP="00375C83">
      <w:pPr>
        <w:pStyle w:val="a3"/>
        <w:spacing w:after="150"/>
        <w:rPr>
          <w:rFonts w:ascii="Comic Sans MS" w:hAnsi="Comic Sans MS" w:cs="Arial"/>
          <w:b/>
          <w:bCs/>
          <w:color w:val="000000"/>
          <w:sz w:val="36"/>
          <w:szCs w:val="36"/>
        </w:rPr>
      </w:pPr>
    </w:p>
    <w:p w:rsidR="00C928F5" w:rsidRPr="00C928F5" w:rsidRDefault="00C928F5" w:rsidP="00C928F5">
      <w:pPr>
        <w:pStyle w:val="a3"/>
        <w:spacing w:after="150"/>
        <w:jc w:val="center"/>
        <w:rPr>
          <w:rFonts w:ascii="Comic Sans MS" w:hAnsi="Comic Sans MS" w:cs="Arial"/>
          <w:b/>
          <w:bCs/>
          <w:color w:val="000000"/>
          <w:sz w:val="36"/>
          <w:szCs w:val="36"/>
        </w:rPr>
      </w:pPr>
      <w:bookmarkStart w:id="0" w:name="_GoBack"/>
      <w:r w:rsidRPr="00C928F5">
        <w:rPr>
          <w:rFonts w:ascii="Comic Sans MS" w:hAnsi="Comic Sans MS" w:cs="Arial"/>
          <w:b/>
          <w:bCs/>
          <w:color w:val="000000"/>
          <w:sz w:val="36"/>
          <w:szCs w:val="36"/>
        </w:rPr>
        <w:t>Использование игр для развития речевого дыхания с детьми ОВЗ</w:t>
      </w:r>
    </w:p>
    <w:bookmarkEnd w:id="0"/>
    <w:p w:rsidR="00375C83" w:rsidRDefault="00375C83" w:rsidP="00375C83">
      <w:pPr>
        <w:pStyle w:val="a3"/>
        <w:spacing w:after="150"/>
        <w:rPr>
          <w:rFonts w:ascii="Comic Sans MS" w:hAnsi="Comic Sans MS" w:cs="Arial"/>
          <w:b/>
          <w:bCs/>
          <w:color w:val="000000"/>
          <w:sz w:val="36"/>
          <w:szCs w:val="36"/>
        </w:rPr>
      </w:pPr>
    </w:p>
    <w:p w:rsidR="00375C83" w:rsidRPr="004634F9" w:rsidRDefault="00375C83" w:rsidP="00375C83">
      <w:pPr>
        <w:pStyle w:val="a3"/>
        <w:spacing w:after="150"/>
        <w:jc w:val="center"/>
        <w:rPr>
          <w:rFonts w:ascii="Comic Sans MS" w:hAnsi="Comic Sans MS" w:cs="Arial"/>
          <w:color w:val="000000"/>
          <w:sz w:val="36"/>
          <w:szCs w:val="36"/>
        </w:rPr>
      </w:pPr>
    </w:p>
    <w:p w:rsidR="00375C83" w:rsidRPr="004634F9" w:rsidRDefault="00375C83" w:rsidP="00375C83">
      <w:pPr>
        <w:pStyle w:val="a3"/>
        <w:contextualSpacing/>
        <w:jc w:val="both"/>
        <w:rPr>
          <w:rFonts w:ascii="Comic Sans MS" w:hAnsi="Comic Sans MS" w:cs="Arial"/>
          <w:color w:val="000000"/>
          <w:sz w:val="22"/>
          <w:szCs w:val="22"/>
        </w:rPr>
      </w:pPr>
      <w:r w:rsidRPr="004634F9">
        <w:rPr>
          <w:rFonts w:ascii="Comic Sans MS" w:hAnsi="Comic Sans MS" w:cs="Arial"/>
          <w:color w:val="000000"/>
          <w:sz w:val="22"/>
          <w:szCs w:val="22"/>
        </w:rPr>
        <w:t xml:space="preserve">                             </w:t>
      </w:r>
      <w:r w:rsidR="004634F9">
        <w:rPr>
          <w:rFonts w:ascii="Comic Sans MS" w:hAnsi="Comic Sans MS" w:cs="Arial"/>
          <w:color w:val="000000"/>
          <w:sz w:val="22"/>
          <w:szCs w:val="22"/>
        </w:rPr>
        <w:t xml:space="preserve">                     </w:t>
      </w:r>
      <w:r w:rsidRPr="004634F9">
        <w:rPr>
          <w:rFonts w:ascii="Comic Sans MS" w:hAnsi="Comic Sans MS" w:cs="Arial"/>
          <w:color w:val="000000"/>
          <w:sz w:val="22"/>
          <w:szCs w:val="22"/>
        </w:rPr>
        <w:t xml:space="preserve"> Воспитатель </w:t>
      </w:r>
    </w:p>
    <w:p w:rsidR="00375C83" w:rsidRPr="004634F9" w:rsidRDefault="00375C83" w:rsidP="00375C83">
      <w:pPr>
        <w:pStyle w:val="a3"/>
        <w:contextualSpacing/>
        <w:jc w:val="both"/>
        <w:rPr>
          <w:rFonts w:ascii="Comic Sans MS" w:hAnsi="Comic Sans MS" w:cs="Arial"/>
          <w:color w:val="000000"/>
          <w:sz w:val="22"/>
          <w:szCs w:val="22"/>
        </w:rPr>
      </w:pPr>
      <w:r w:rsidRPr="004634F9">
        <w:rPr>
          <w:rFonts w:ascii="Comic Sans MS" w:hAnsi="Comic Sans MS" w:cs="Arial"/>
          <w:color w:val="000000"/>
          <w:sz w:val="22"/>
          <w:szCs w:val="22"/>
        </w:rPr>
        <w:t xml:space="preserve">                              </w:t>
      </w:r>
      <w:r w:rsidR="004634F9">
        <w:rPr>
          <w:rFonts w:ascii="Comic Sans MS" w:hAnsi="Comic Sans MS" w:cs="Arial"/>
          <w:color w:val="000000"/>
          <w:sz w:val="22"/>
          <w:szCs w:val="22"/>
        </w:rPr>
        <w:t xml:space="preserve">                     </w:t>
      </w:r>
      <w:r w:rsidRPr="004634F9">
        <w:rPr>
          <w:rFonts w:ascii="Comic Sans MS" w:hAnsi="Comic Sans MS" w:cs="Arial"/>
          <w:color w:val="000000"/>
          <w:sz w:val="22"/>
          <w:szCs w:val="22"/>
        </w:rPr>
        <w:t>старшей группы комбинированной направленности №3</w:t>
      </w:r>
    </w:p>
    <w:p w:rsidR="00375C83" w:rsidRPr="004634F9" w:rsidRDefault="00375C83" w:rsidP="00375C83">
      <w:pPr>
        <w:pStyle w:val="a3"/>
        <w:contextualSpacing/>
        <w:jc w:val="both"/>
        <w:rPr>
          <w:rFonts w:ascii="Comic Sans MS" w:hAnsi="Comic Sans MS" w:cs="Arial"/>
          <w:color w:val="000000"/>
          <w:sz w:val="22"/>
          <w:szCs w:val="22"/>
        </w:rPr>
      </w:pPr>
      <w:r w:rsidRPr="004634F9">
        <w:rPr>
          <w:rFonts w:ascii="Comic Sans MS" w:hAnsi="Comic Sans MS" w:cs="Arial"/>
          <w:color w:val="000000"/>
          <w:sz w:val="22"/>
          <w:szCs w:val="22"/>
        </w:rPr>
        <w:t xml:space="preserve">                              </w:t>
      </w:r>
      <w:r w:rsidR="004634F9">
        <w:rPr>
          <w:rFonts w:ascii="Comic Sans MS" w:hAnsi="Comic Sans MS" w:cs="Arial"/>
          <w:color w:val="000000"/>
          <w:sz w:val="22"/>
          <w:szCs w:val="22"/>
        </w:rPr>
        <w:t xml:space="preserve">                     </w:t>
      </w:r>
      <w:r w:rsidRPr="004634F9">
        <w:rPr>
          <w:rFonts w:ascii="Comic Sans MS" w:hAnsi="Comic Sans MS" w:cs="Arial"/>
          <w:color w:val="000000"/>
          <w:sz w:val="22"/>
          <w:szCs w:val="22"/>
        </w:rPr>
        <w:t>Чернякова Любовь Юрьевна</w:t>
      </w:r>
    </w:p>
    <w:p w:rsidR="00375C83" w:rsidRPr="00375C83" w:rsidRDefault="00375C83" w:rsidP="00375C83">
      <w:pPr>
        <w:pStyle w:val="a3"/>
        <w:spacing w:after="150"/>
        <w:jc w:val="center"/>
        <w:rPr>
          <w:rFonts w:ascii="Comic Sans MS" w:hAnsi="Comic Sans MS" w:cs="Arial"/>
          <w:color w:val="000000"/>
          <w:sz w:val="36"/>
          <w:szCs w:val="36"/>
        </w:rPr>
      </w:pPr>
    </w:p>
    <w:p w:rsidR="00B41603" w:rsidRPr="00B41603" w:rsidRDefault="00B41603" w:rsidP="009260D2">
      <w:pPr>
        <w:pStyle w:val="a3"/>
        <w:spacing w:after="150"/>
        <w:jc w:val="center"/>
        <w:rPr>
          <w:rFonts w:ascii="Comic Sans MS" w:hAnsi="Comic Sans MS" w:cs="Arial"/>
          <w:b/>
          <w:bCs/>
          <w:color w:val="000000"/>
          <w:sz w:val="36"/>
          <w:szCs w:val="36"/>
        </w:rPr>
      </w:pPr>
    </w:p>
    <w:p w:rsidR="00487D44" w:rsidRDefault="00375C83" w:rsidP="00487D44">
      <w:pPr>
        <w:pStyle w:val="a3"/>
        <w:spacing w:after="150"/>
        <w:rPr>
          <w:rFonts w:ascii="Comic Sans MS" w:hAnsi="Comic Sans MS" w:cs="Arial"/>
          <w:b/>
          <w:bCs/>
          <w:color w:val="000000"/>
          <w:sz w:val="36"/>
          <w:szCs w:val="36"/>
        </w:rPr>
      </w:pPr>
      <w:r w:rsidRPr="006F43B8">
        <w:rPr>
          <w:rFonts w:ascii="Arial" w:hAnsi="Arial" w:cs="Arial"/>
          <w:noProof/>
          <w:color w:val="404040"/>
        </w:rPr>
        <w:drawing>
          <wp:inline distT="0" distB="0" distL="0" distR="0" wp14:anchorId="1566DC80" wp14:editId="2625E2F5">
            <wp:extent cx="5940425" cy="3118249"/>
            <wp:effectExtent l="0" t="0" r="3175" b="6350"/>
            <wp:docPr id="6" name="Рисунок 6" descr="Игры по развитию речевого дых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ы по развитию речевого дыха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745" w:rsidRDefault="00C80745" w:rsidP="00A12192">
      <w:pPr>
        <w:pStyle w:val="a3"/>
        <w:spacing w:after="150"/>
        <w:jc w:val="center"/>
        <w:rPr>
          <w:rFonts w:ascii="Comic Sans MS" w:hAnsi="Comic Sans MS" w:cs="Arial"/>
          <w:b/>
          <w:bCs/>
          <w:color w:val="000000"/>
          <w:sz w:val="36"/>
          <w:szCs w:val="36"/>
        </w:rPr>
      </w:pPr>
      <w:bookmarkStart w:id="1" w:name="_Hlk222557182"/>
    </w:p>
    <w:bookmarkEnd w:id="1"/>
    <w:p w:rsidR="009260D2" w:rsidRDefault="009260D2" w:rsidP="008413E3">
      <w:pPr>
        <w:pStyle w:val="a3"/>
        <w:spacing w:after="150"/>
        <w:jc w:val="both"/>
        <w:rPr>
          <w:rFonts w:ascii="Comic Sans MS" w:hAnsi="Comic Sans MS" w:cs="Arial"/>
          <w:b/>
          <w:bCs/>
          <w:color w:val="000000"/>
          <w:sz w:val="32"/>
          <w:szCs w:val="32"/>
        </w:rPr>
      </w:pPr>
      <w:r>
        <w:rPr>
          <w:rFonts w:ascii="Comic Sans MS" w:hAnsi="Comic Sans MS" w:cs="Arial"/>
          <w:b/>
          <w:bCs/>
          <w:color w:val="000000"/>
          <w:sz w:val="32"/>
          <w:szCs w:val="32"/>
        </w:rPr>
        <w:t xml:space="preserve">             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bookmarkStart w:id="2" w:name="_Hlk177222843"/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Даны рекомендации родителям по отработке правильного речевого дыхания, а также практические упражнения, которые можно проводить с детьми в домашних условиях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Качество речи, её громкость, плавность во многом зависят от речевого дыхания. Давайте вспомним, что дыхание – это физиологический процесс, включающий в себя две фазы – вдох и выдох. Послушайте, как дышит ваш ребенок, не затруднено ли у него носовое дыхание, не приходится ли ребенку держать рот открытым.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Дыхание можно разделить на два вида – речевое и неречевое. Неречевое дыхание состоит из вдоха и выдоха, примерно равных по продолжительности. Речевое дыхание отличается от неречевого тем, что вдох менее продолжительный, чем выдох. Для того, чтобы можно было произнести развернутую фразу с правильной интонацией, нужно владеть и развивать речевое дыхание. Так же речевое дыхание важно для постановки отсутствующих звуков. Произнесение большинства звуков русского языка требует сильной, направленной воздушной струи, выработка которой проводится одновременно с артикуляционной гимнастикой.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Отрабатывая правильное речевое дыхание придерживайтесь следующих рекомендаций:</w:t>
      </w:r>
    </w:p>
    <w:p w:rsidR="00375C83" w:rsidRPr="00375C83" w:rsidRDefault="00375C83" w:rsidP="00375C83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1.</w:t>
      </w:r>
      <w:r w:rsidR="004634F9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дох через нос, выдох осуществляется ртом</w:t>
      </w:r>
    </w:p>
    <w:p w:rsidR="00375C83" w:rsidRPr="00375C83" w:rsidRDefault="00375C83" w:rsidP="00375C83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2.</w:t>
      </w:r>
      <w:r w:rsidR="004634F9">
        <w:rPr>
          <w:rFonts w:ascii="Times New Roman" w:eastAsia="Times New Roman" w:hAnsi="Times New Roman" w:cs="Times New Roman"/>
          <w:color w:val="404040"/>
          <w:sz w:val="28"/>
          <w:szCs w:val="28"/>
        </w:rPr>
        <w:t>Г</w:t>
      </w: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убы при выдохе немного открыты («трубочкой»)</w:t>
      </w:r>
    </w:p>
    <w:p w:rsidR="00375C83" w:rsidRPr="00375C83" w:rsidRDefault="00375C83" w:rsidP="00375C83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3.</w:t>
      </w:r>
      <w:r w:rsidR="004634F9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ыдох должен быть продолжительный и плавный; предметы предлагаемые ребенку для </w:t>
      </w:r>
      <w:proofErr w:type="spellStart"/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поддувания</w:t>
      </w:r>
      <w:proofErr w:type="spellEnd"/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, должны находиться на уровне рта ребенка</w:t>
      </w:r>
    </w:p>
    <w:p w:rsidR="00375C83" w:rsidRPr="00375C83" w:rsidRDefault="00375C83" w:rsidP="00375C83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4.</w:t>
      </w:r>
      <w:r w:rsidR="004634F9">
        <w:rPr>
          <w:rFonts w:ascii="Times New Roman" w:eastAsia="Times New Roman" w:hAnsi="Times New Roman" w:cs="Times New Roman"/>
          <w:color w:val="404040"/>
          <w:sz w:val="28"/>
          <w:szCs w:val="28"/>
        </w:rPr>
        <w:t>Н</w:t>
      </w: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е поднимать плечи</w:t>
      </w:r>
    </w:p>
    <w:p w:rsidR="00375C83" w:rsidRPr="00375C83" w:rsidRDefault="00375C83" w:rsidP="00375C83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5.</w:t>
      </w:r>
      <w:r w:rsidR="004634F9">
        <w:rPr>
          <w:rFonts w:ascii="Times New Roman" w:eastAsia="Times New Roman" w:hAnsi="Times New Roman" w:cs="Times New Roman"/>
          <w:color w:val="404040"/>
          <w:sz w:val="28"/>
          <w:szCs w:val="28"/>
        </w:rPr>
        <w:t>Н</w:t>
      </w: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е надувать щеки при выдохе</w:t>
      </w:r>
    </w:p>
    <w:p w:rsidR="00375C83" w:rsidRPr="00375C83" w:rsidRDefault="00375C83" w:rsidP="00375C83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6.</w:t>
      </w:r>
      <w:r w:rsidR="004634F9">
        <w:rPr>
          <w:rFonts w:ascii="Times New Roman" w:eastAsia="Times New Roman" w:hAnsi="Times New Roman" w:cs="Times New Roman"/>
          <w:color w:val="404040"/>
          <w:sz w:val="28"/>
          <w:szCs w:val="28"/>
        </w:rPr>
        <w:t>У</w:t>
      </w: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пражнение на развитие дыхания повторить не более 3-5 раз</w:t>
      </w:r>
    </w:p>
    <w:p w:rsidR="00375C83" w:rsidRPr="00375C83" w:rsidRDefault="00375C83" w:rsidP="00375C83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7.</w:t>
      </w:r>
      <w:r w:rsidR="004634F9">
        <w:rPr>
          <w:rFonts w:ascii="Times New Roman" w:eastAsia="Times New Roman" w:hAnsi="Times New Roman" w:cs="Times New Roman"/>
          <w:color w:val="404040"/>
          <w:sz w:val="28"/>
          <w:szCs w:val="28"/>
        </w:rPr>
        <w:t>О</w:t>
      </w: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санка ребенка должна быть правильной (спину держать прямо, не сутулиться, не опускать плечи)</w:t>
      </w:r>
    </w:p>
    <w:p w:rsidR="00375C83" w:rsidRPr="00375C83" w:rsidRDefault="00375C83" w:rsidP="00375C83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8.</w:t>
      </w:r>
      <w:r w:rsidR="004634F9">
        <w:rPr>
          <w:rFonts w:ascii="Times New Roman" w:eastAsia="Times New Roman" w:hAnsi="Times New Roman" w:cs="Times New Roman"/>
          <w:color w:val="404040"/>
          <w:sz w:val="28"/>
          <w:szCs w:val="28"/>
        </w:rPr>
        <w:t>П</w:t>
      </w: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роводить упражнени</w:t>
      </w:r>
      <w:r w:rsidR="004634F9">
        <w:rPr>
          <w:rFonts w:ascii="Times New Roman" w:eastAsia="Times New Roman" w:hAnsi="Times New Roman" w:cs="Times New Roman"/>
          <w:color w:val="404040"/>
          <w:sz w:val="28"/>
          <w:szCs w:val="28"/>
        </w:rPr>
        <w:t>е</w:t>
      </w: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по формированию правильного речевого дыхания в игровой форме;</w:t>
      </w:r>
    </w:p>
    <w:p w:rsidR="00375C83" w:rsidRPr="00375C83" w:rsidRDefault="00375C83" w:rsidP="00375C83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9.</w:t>
      </w:r>
      <w:r w:rsidR="004634F9">
        <w:rPr>
          <w:rFonts w:ascii="Times New Roman" w:eastAsia="Times New Roman" w:hAnsi="Times New Roman" w:cs="Times New Roman"/>
          <w:color w:val="404040"/>
          <w:sz w:val="28"/>
          <w:szCs w:val="28"/>
        </w:rPr>
        <w:t>П</w:t>
      </w: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омещение предварительно проветрить перед проведением дыхательной гимнастики.</w:t>
      </w:r>
    </w:p>
    <w:p w:rsidR="00CA1F85" w:rsidRPr="004634F9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4634F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>Для тренировки речевого дыхания рекомендуются следующие упражнения:</w:t>
      </w:r>
    </w:p>
    <w:p w:rsidR="00CA1F85" w:rsidRPr="004634F9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4634F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«Узнай овощ, фрукт» (развитие глубокого вдоха)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Взрослый и ребенок рассматривают и называют овощи или фрукты, лежащие на блюде. Взрослый делает надрез, а ребенок нюхает и запоминает запах овощей, фруктов. Взрослый предлагает ребенку с завязанными глазами, понюхать и отгадать по запаху предложенный ему овощ, фрукт.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«Шарик надуваем и сдуваем» (развитие физиологического  дыхания)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Ребенок ложится на спину на ковёр, левую руку кладет на живот, а правую на грудь. По команде взрослого ребенок вдыхает – выпячивая живот («шарик надувается»), и выдыхает – втягивая живот («шарик сдувается»).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«Приятный запах» (развитие речевого дыхания)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Ребенок подходят к вазочке с очищенным апельсином, яблоком, грушей, к еловой веточке и т.д., нюхает и на выдохе произносит: «Хорошо», «Вкусно», «Приятный запах».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«Буря в стакане»</w:t>
      </w:r>
    </w:p>
    <w:p w:rsidR="00CA1F85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Предложите ребенку сделать вдох носом и выдохнуть в трубочку, конец которой находится в стакане, наполовину наполненном водой.</w:t>
      </w:r>
    </w:p>
    <w:p w:rsidR="00C928F5" w:rsidRDefault="00431022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              </w:t>
      </w:r>
      <w:r w:rsidR="00C928F5">
        <w:rPr>
          <w:noProof/>
        </w:rPr>
        <w:drawing>
          <wp:inline distT="0" distB="0" distL="0" distR="0">
            <wp:extent cx="3514639" cy="2635885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639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F5" w:rsidRPr="00375C83" w:rsidRDefault="00C928F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:rsidR="00431022" w:rsidRDefault="00431022" w:rsidP="00CA1F8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CA1F85" w:rsidRPr="00431022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43102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>«Футболисты»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Поочередно, взрослый и ребенок, дуют на ватный шарик («футбольный мячик»), стараясь забить гол в ворота («карандаши»). Следить, чтобы вдох производился через нос, а выдох был плавным и сильным, губы «трубочкой».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«Снежинка», «Листочек»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Предложите ребенку легким, длительным ротовым выдохом сдуть с ладони (на уровне рта ребенка) снежинку, листочек из бумаги.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«Бабочка», «Птичка», «Осенние листочки»</w:t>
      </w:r>
    </w:p>
    <w:p w:rsidR="00CA1F85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На уровне рта ребенка подвешены на ниточках бумажные бабочки, птички, листочки. Предложите ребенку плавно подуть (губы «трубочкой»)</w:t>
      </w:r>
    </w:p>
    <w:p w:rsidR="00C928F5" w:rsidRDefault="00C928F5" w:rsidP="00C928F5">
      <w:pPr>
        <w:pStyle w:val="a3"/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30D009D2" wp14:editId="7CFEB2D6">
            <wp:extent cx="4306786" cy="2419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87" cy="242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F85" w:rsidRPr="00375C83" w:rsidRDefault="00C928F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</w:t>
      </w:r>
      <w:r w:rsidR="00CA1F85" w:rsidRPr="00375C8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«Кораблики»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Предложите ребёнку подуть на сделанные из бумаги кораблики, плавающие в тазу с водой, - то плавно, то быстрее – и проследить за движением корабликов.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«Подуем с блинчика»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Улыбнуться, положить широкий язык на нижнюю губу (сделать «блинчик»), подуть, произнося длительно звук «Ф». Щёки не надувать.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«Фокус»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Улыбнуться, приоткрыть рот, положить широкий передний край языка на верхнюю губу так, чтобы боковые края его были прижаты, а по середине </w:t>
      </w: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языка был желобок, и сдуть ватку, положенную на кончик носа. Воздух при этом должен идти посередине языка, тогда ватка полетит вверх.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«Пароход гудит»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Предложить ребёнку подуть в пузырёк (как гудит пароход). Улыбнуться, положить широкий язык на нижнюю губу, кончик языка касается края горлышка пузырька. Пузырёк касается подбородка. Струя воздуха должна быть сильной и идти по середине языка.</w:t>
      </w:r>
    </w:p>
    <w:p w:rsidR="00CA1F85" w:rsidRPr="00375C83" w:rsidRDefault="00CA1F85" w:rsidP="00CA1F8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375C83">
        <w:rPr>
          <w:rFonts w:ascii="Times New Roman" w:eastAsia="Times New Roman" w:hAnsi="Times New Roman" w:cs="Times New Roman"/>
          <w:color w:val="404040"/>
          <w:sz w:val="28"/>
          <w:szCs w:val="28"/>
        </w:rPr>
        <w:t>Не забудьте, ребёнок не должен делать судорожных, резких вдохов с поднятием плеч и с напряжением. Вдох должен быть спокойным. Кроме того, упражнения на дыхание утомляют ребёнка, поэтому не следует заниматься ими долго, достаточно несколько минут, т. к. длительное дутьё и длительный фиксированный выдох могут вызвать головокружение.</w:t>
      </w:r>
    </w:p>
    <w:p w:rsidR="00CA1F85" w:rsidRPr="00375C83" w:rsidRDefault="00CA1F85" w:rsidP="00CA1F85">
      <w:pPr>
        <w:rPr>
          <w:rFonts w:ascii="Times New Roman" w:hAnsi="Times New Roman" w:cs="Times New Roman"/>
          <w:sz w:val="28"/>
          <w:szCs w:val="28"/>
        </w:rPr>
      </w:pPr>
    </w:p>
    <w:p w:rsidR="00CA1F85" w:rsidRPr="00375C83" w:rsidRDefault="0068581A" w:rsidP="00CB563D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75C83">
        <w:rPr>
          <w:b/>
          <w:bCs/>
          <w:i/>
          <w:iCs/>
          <w:sz w:val="28"/>
          <w:szCs w:val="28"/>
        </w:rPr>
        <w:t xml:space="preserve">    </w:t>
      </w:r>
      <w:r w:rsidR="009260D2" w:rsidRPr="00375C83">
        <w:rPr>
          <w:b/>
          <w:bCs/>
          <w:i/>
          <w:iCs/>
          <w:sz w:val="28"/>
          <w:szCs w:val="28"/>
        </w:rPr>
        <w:t xml:space="preserve">          </w:t>
      </w:r>
      <w:r w:rsidR="004634F9">
        <w:rPr>
          <w:b/>
          <w:bCs/>
          <w:i/>
          <w:iCs/>
          <w:sz w:val="28"/>
          <w:szCs w:val="28"/>
        </w:rPr>
        <w:t xml:space="preserve">            </w:t>
      </w:r>
      <w:r w:rsidR="009260D2" w:rsidRPr="00375C83">
        <w:rPr>
          <w:b/>
          <w:bCs/>
          <w:i/>
          <w:iCs/>
          <w:sz w:val="28"/>
          <w:szCs w:val="28"/>
        </w:rPr>
        <w:t xml:space="preserve"> </w:t>
      </w:r>
    </w:p>
    <w:p w:rsidR="00CA1F85" w:rsidRPr="00375C83" w:rsidRDefault="00CA1F85" w:rsidP="00CB563D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9260D2" w:rsidRDefault="009260D2" w:rsidP="00CA1F85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75C83">
        <w:rPr>
          <w:b/>
          <w:bCs/>
          <w:i/>
          <w:iCs/>
          <w:sz w:val="28"/>
          <w:szCs w:val="28"/>
        </w:rPr>
        <w:t xml:space="preserve">             </w:t>
      </w:r>
      <w:r w:rsidR="0068581A" w:rsidRPr="00375C83">
        <w:rPr>
          <w:b/>
          <w:bCs/>
          <w:i/>
          <w:iCs/>
          <w:sz w:val="28"/>
          <w:szCs w:val="28"/>
        </w:rPr>
        <w:t xml:space="preserve"> </w:t>
      </w:r>
      <w:bookmarkEnd w:id="2"/>
    </w:p>
    <w:p w:rsidR="00431022" w:rsidRPr="00431022" w:rsidRDefault="00431022" w:rsidP="00431022">
      <w:pPr>
        <w:pStyle w:val="a3"/>
        <w:spacing w:before="0" w:beforeAutospacing="0" w:after="0" w:afterAutospacing="0"/>
        <w:rPr>
          <w:noProof/>
        </w:rPr>
      </w:pPr>
      <w:r>
        <w:rPr>
          <w:noProof/>
        </w:rPr>
        <w:t xml:space="preserve">                      </w:t>
      </w:r>
    </w:p>
    <w:p w:rsidR="00B478BA" w:rsidRDefault="00B478BA" w:rsidP="00B478BA">
      <w:pPr>
        <w:pStyle w:val="a3"/>
      </w:pP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 wp14:anchorId="10E64A9B" wp14:editId="6BFD019A">
            <wp:extent cx="3486150" cy="3486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022" w:rsidRPr="00375C83" w:rsidRDefault="00431022" w:rsidP="00CA1F85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431022" w:rsidRPr="00375C83" w:rsidSect="00AF3E63">
      <w:headerReference w:type="default" r:id="rId14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6B" w:rsidRDefault="00A0166B" w:rsidP="00303D28">
      <w:pPr>
        <w:spacing w:after="0" w:line="240" w:lineRule="auto"/>
      </w:pPr>
      <w:r>
        <w:separator/>
      </w:r>
    </w:p>
  </w:endnote>
  <w:endnote w:type="continuationSeparator" w:id="0">
    <w:p w:rsidR="00A0166B" w:rsidRDefault="00A0166B" w:rsidP="0030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6B" w:rsidRDefault="00A0166B" w:rsidP="00303D28">
      <w:pPr>
        <w:spacing w:after="0" w:line="240" w:lineRule="auto"/>
      </w:pPr>
      <w:r>
        <w:separator/>
      </w:r>
    </w:p>
  </w:footnote>
  <w:footnote w:type="continuationSeparator" w:id="0">
    <w:p w:rsidR="00A0166B" w:rsidRDefault="00A0166B" w:rsidP="0030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85" w:rsidRDefault="00CA1F85">
    <w:pPr>
      <w:pStyle w:val="a6"/>
    </w:pPr>
  </w:p>
  <w:p w:rsidR="00CA1F85" w:rsidRDefault="00CA1F85" w:rsidP="00CA1F85">
    <w:pPr>
      <w:pStyle w:val="a6"/>
    </w:pPr>
    <w:r>
      <w:t xml:space="preserve">                    Муниципальное бюджетное дошкольное образовательное учреждение </w:t>
    </w:r>
  </w:p>
  <w:p w:rsidR="00CA1F85" w:rsidRDefault="00CA1F85" w:rsidP="00CA1F85">
    <w:pPr>
      <w:pStyle w:val="a6"/>
      <w:jc w:val="center"/>
    </w:pPr>
    <w:r>
      <w:t>детский сад №72 «Мозаика» г. Белгорода</w:t>
    </w:r>
  </w:p>
  <w:p w:rsidR="00CA1F85" w:rsidRDefault="00CA1F85">
    <w:pPr>
      <w:pStyle w:val="a6"/>
    </w:pPr>
  </w:p>
  <w:p w:rsidR="00CA1F85" w:rsidRDefault="00CA1F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567"/>
    <w:multiLevelType w:val="multilevel"/>
    <w:tmpl w:val="B56A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6148B"/>
    <w:multiLevelType w:val="multilevel"/>
    <w:tmpl w:val="9A38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A204A"/>
    <w:multiLevelType w:val="multilevel"/>
    <w:tmpl w:val="B974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21833"/>
    <w:multiLevelType w:val="multilevel"/>
    <w:tmpl w:val="435A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65"/>
    <w:rsid w:val="00014D5D"/>
    <w:rsid w:val="00053A6A"/>
    <w:rsid w:val="000859A5"/>
    <w:rsid w:val="000B2EE6"/>
    <w:rsid w:val="000F2C28"/>
    <w:rsid w:val="00103EA3"/>
    <w:rsid w:val="0010682C"/>
    <w:rsid w:val="0014266C"/>
    <w:rsid w:val="00143C31"/>
    <w:rsid w:val="00185039"/>
    <w:rsid w:val="00194141"/>
    <w:rsid w:val="001A02A5"/>
    <w:rsid w:val="001B0E79"/>
    <w:rsid w:val="001C1891"/>
    <w:rsid w:val="001D44FD"/>
    <w:rsid w:val="001E0242"/>
    <w:rsid w:val="001F1885"/>
    <w:rsid w:val="00214694"/>
    <w:rsid w:val="0024192E"/>
    <w:rsid w:val="00263CC8"/>
    <w:rsid w:val="002A3EC1"/>
    <w:rsid w:val="002A50F9"/>
    <w:rsid w:val="002C7669"/>
    <w:rsid w:val="002D5A40"/>
    <w:rsid w:val="00303D28"/>
    <w:rsid w:val="003513F6"/>
    <w:rsid w:val="00364C65"/>
    <w:rsid w:val="00375C83"/>
    <w:rsid w:val="00395D97"/>
    <w:rsid w:val="003B23BF"/>
    <w:rsid w:val="003D5E13"/>
    <w:rsid w:val="00431022"/>
    <w:rsid w:val="0045372A"/>
    <w:rsid w:val="004634F9"/>
    <w:rsid w:val="00466430"/>
    <w:rsid w:val="00483396"/>
    <w:rsid w:val="00487D44"/>
    <w:rsid w:val="004A177D"/>
    <w:rsid w:val="004C0D66"/>
    <w:rsid w:val="004E1730"/>
    <w:rsid w:val="0050073F"/>
    <w:rsid w:val="00511274"/>
    <w:rsid w:val="0052232D"/>
    <w:rsid w:val="005301E4"/>
    <w:rsid w:val="00541931"/>
    <w:rsid w:val="005710C0"/>
    <w:rsid w:val="005824E3"/>
    <w:rsid w:val="0059000C"/>
    <w:rsid w:val="005A274C"/>
    <w:rsid w:val="005B4C59"/>
    <w:rsid w:val="005D2010"/>
    <w:rsid w:val="005F2E2F"/>
    <w:rsid w:val="006226C5"/>
    <w:rsid w:val="00627B76"/>
    <w:rsid w:val="00631D8C"/>
    <w:rsid w:val="0068581A"/>
    <w:rsid w:val="006B2FBD"/>
    <w:rsid w:val="006E732B"/>
    <w:rsid w:val="006F27FC"/>
    <w:rsid w:val="006F3313"/>
    <w:rsid w:val="0071757E"/>
    <w:rsid w:val="007616DA"/>
    <w:rsid w:val="00764A4B"/>
    <w:rsid w:val="0078393B"/>
    <w:rsid w:val="00791CCC"/>
    <w:rsid w:val="00796B1A"/>
    <w:rsid w:val="007B123A"/>
    <w:rsid w:val="007D492E"/>
    <w:rsid w:val="007E3B4C"/>
    <w:rsid w:val="00825104"/>
    <w:rsid w:val="00825A61"/>
    <w:rsid w:val="008413E3"/>
    <w:rsid w:val="008606A8"/>
    <w:rsid w:val="00893009"/>
    <w:rsid w:val="008A0392"/>
    <w:rsid w:val="008A2754"/>
    <w:rsid w:val="008A5F50"/>
    <w:rsid w:val="008A781D"/>
    <w:rsid w:val="008B526A"/>
    <w:rsid w:val="008D4B27"/>
    <w:rsid w:val="008D5394"/>
    <w:rsid w:val="008E5531"/>
    <w:rsid w:val="008E6232"/>
    <w:rsid w:val="009260D2"/>
    <w:rsid w:val="00926590"/>
    <w:rsid w:val="00985991"/>
    <w:rsid w:val="009B019B"/>
    <w:rsid w:val="009D6BE6"/>
    <w:rsid w:val="009E03D1"/>
    <w:rsid w:val="009E2F0A"/>
    <w:rsid w:val="00A0166B"/>
    <w:rsid w:val="00A0680D"/>
    <w:rsid w:val="00A11DC1"/>
    <w:rsid w:val="00A12192"/>
    <w:rsid w:val="00A76E34"/>
    <w:rsid w:val="00A77F4E"/>
    <w:rsid w:val="00A814F2"/>
    <w:rsid w:val="00AD7463"/>
    <w:rsid w:val="00AF3E63"/>
    <w:rsid w:val="00B0256D"/>
    <w:rsid w:val="00B20B21"/>
    <w:rsid w:val="00B26B9C"/>
    <w:rsid w:val="00B41603"/>
    <w:rsid w:val="00B42F70"/>
    <w:rsid w:val="00B478BA"/>
    <w:rsid w:val="00B83FFE"/>
    <w:rsid w:val="00BB15B9"/>
    <w:rsid w:val="00C424FC"/>
    <w:rsid w:val="00C640E9"/>
    <w:rsid w:val="00C80745"/>
    <w:rsid w:val="00C879D6"/>
    <w:rsid w:val="00C928F5"/>
    <w:rsid w:val="00CA1F85"/>
    <w:rsid w:val="00CA506D"/>
    <w:rsid w:val="00CB563D"/>
    <w:rsid w:val="00CC5B10"/>
    <w:rsid w:val="00CD3BAD"/>
    <w:rsid w:val="00CF515B"/>
    <w:rsid w:val="00D176DE"/>
    <w:rsid w:val="00D208D1"/>
    <w:rsid w:val="00D243A1"/>
    <w:rsid w:val="00D37DA0"/>
    <w:rsid w:val="00D43735"/>
    <w:rsid w:val="00D56F96"/>
    <w:rsid w:val="00D72914"/>
    <w:rsid w:val="00D764B1"/>
    <w:rsid w:val="00DA631F"/>
    <w:rsid w:val="00DC2F4D"/>
    <w:rsid w:val="00DD1663"/>
    <w:rsid w:val="00DE15B7"/>
    <w:rsid w:val="00E23458"/>
    <w:rsid w:val="00E525C3"/>
    <w:rsid w:val="00E94BED"/>
    <w:rsid w:val="00EA6745"/>
    <w:rsid w:val="00F06CD3"/>
    <w:rsid w:val="00F54ADF"/>
    <w:rsid w:val="00F87D36"/>
    <w:rsid w:val="00FA4B64"/>
    <w:rsid w:val="00FD335C"/>
    <w:rsid w:val="00FE5920"/>
    <w:rsid w:val="00FE7995"/>
    <w:rsid w:val="00FF1345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292DF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7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3D28"/>
  </w:style>
  <w:style w:type="paragraph" w:styleId="a8">
    <w:name w:val="footer"/>
    <w:basedOn w:val="a"/>
    <w:link w:val="a9"/>
    <w:uiPriority w:val="99"/>
    <w:unhideWhenUsed/>
    <w:rsid w:val="0030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3D28"/>
  </w:style>
  <w:style w:type="character" w:customStyle="1" w:styleId="10">
    <w:name w:val="Заголовок 1 Знак"/>
    <w:basedOn w:val="a0"/>
    <w:link w:val="1"/>
    <w:uiPriority w:val="9"/>
    <w:rsid w:val="00A12192"/>
    <w:rPr>
      <w:rFonts w:asciiTheme="majorHAnsi" w:eastAsiaTheme="majorEastAsia" w:hAnsiTheme="majorHAnsi" w:cstheme="majorBidi"/>
      <w:color w:val="0292DF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292DF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7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3D28"/>
  </w:style>
  <w:style w:type="paragraph" w:styleId="a8">
    <w:name w:val="footer"/>
    <w:basedOn w:val="a"/>
    <w:link w:val="a9"/>
    <w:uiPriority w:val="99"/>
    <w:unhideWhenUsed/>
    <w:rsid w:val="0030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3D28"/>
  </w:style>
  <w:style w:type="character" w:customStyle="1" w:styleId="10">
    <w:name w:val="Заголовок 1 Знак"/>
    <w:basedOn w:val="a0"/>
    <w:link w:val="1"/>
    <w:uiPriority w:val="9"/>
    <w:rsid w:val="00A12192"/>
    <w:rPr>
      <w:rFonts w:asciiTheme="majorHAnsi" w:eastAsiaTheme="majorEastAsia" w:hAnsiTheme="majorHAnsi" w:cstheme="majorBidi"/>
      <w:color w:val="0292DF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F71C-F446-446B-B67A-A291FE0D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2</cp:revision>
  <dcterms:created xsi:type="dcterms:W3CDTF">2026-02-24T04:52:00Z</dcterms:created>
  <dcterms:modified xsi:type="dcterms:W3CDTF">2026-02-24T04:52:00Z</dcterms:modified>
</cp:coreProperties>
</file>